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E4B78" w:rsidRPr="007C51A4" w:rsidRDefault="00000000" w:rsidP="001E4B78">
      <w:pPr>
        <w:tabs>
          <w:tab w:val="left" w:pos="1303"/>
        </w:tabs>
        <w:ind w:firstLine="720"/>
        <w:rPr>
          <w:b/>
        </w:rPr>
      </w:pPr>
      <w:r>
        <w:rPr>
          <w:b/>
          <w:noProof/>
        </w:rPr>
        <w:pict>
          <v:group id=" 221" o:spid="_x0000_s2060" style="position:absolute;left:0;text-align:left;margin-left:385.85pt;margin-top:10.75pt;width:86.7pt;height:50.4pt;z-index:251659776" coordorigin="10159,336" coordsize="1734,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">
            <v:shapetype id="_x0000_t202" coordsize="21600,21600" o:spt="202" path="m,l,21600r21600,l21600,xe">
              <v:stroke joinstyle="miter"/>
              <v:path gradientshapeok="t" o:connecttype="rect"/>
            </v:shapetype>
            <v:shape id=" 222" o:spid="_x0000_s2061" type="#_x0000_t202" style="position:absolute;left:10159;top:737;width:1734;height:40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" strokeweight=".5pt">
              <v:path arrowok="t"/>
              <v:textbox>
                <w:txbxContent>
                  <w:p w:rsidR="001E4B78" w:rsidRPr="00D84B66" w:rsidRDefault="001E4B78" w:rsidP="001E4B78">
                    <w:pPr>
                      <w:jc w:val="center"/>
                      <w:rPr>
                        <w:b/>
                        <w:color w:val="000000" w:themeColor="text1"/>
                        <w:sz w:val="16"/>
                      </w:rPr>
                    </w:pPr>
                    <w:r w:rsidRPr="00D84B66">
                      <w:rPr>
                        <w:b/>
                        <w:color w:val="000000" w:themeColor="text1"/>
                        <w:sz w:val="16"/>
                      </w:rPr>
                      <w:t>Set-: I</w:t>
                    </w:r>
                  </w:p>
                </w:txbxContent>
              </v:textbox>
            </v:shape>
            <v:shape id=" 223" o:spid="_x0000_s2062" type="#_x0000_t202" style="position:absolute;left:10159;top:336;width:1734;height:40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" strokeweight=".5pt">
              <v:path arrowok="t"/>
              <v:textbox>
                <w:txbxContent>
                  <w:p w:rsidR="001E4B78" w:rsidRDefault="001E4B78" w:rsidP="001E4B78">
                    <w:pPr>
                      <w:jc w:val="center"/>
                      <w:rPr>
                        <w:b/>
                        <w:color w:val="000000" w:themeColor="text1"/>
                        <w:sz w:val="16"/>
                      </w:rPr>
                    </w:pPr>
                    <w:r w:rsidRPr="00C22577">
                      <w:rPr>
                        <w:b/>
                        <w:color w:val="000000" w:themeColor="text1"/>
                        <w:sz w:val="16"/>
                      </w:rPr>
                      <w:t>Q. Paper Code</w:t>
                    </w:r>
                    <w:r>
                      <w:rPr>
                        <w:b/>
                        <w:color w:val="000000" w:themeColor="text1"/>
                        <w:sz w:val="16"/>
                      </w:rPr>
                      <w:t>:</w:t>
                    </w:r>
                  </w:p>
                  <w:p w:rsidR="001E4B78" w:rsidRPr="00C22577" w:rsidRDefault="001E4B78" w:rsidP="001E4B78">
                    <w:pPr>
                      <w:jc w:val="center"/>
                      <w:rPr>
                        <w:b/>
                        <w:color w:val="000000" w:themeColor="text1"/>
                        <w:sz w:val="16"/>
                      </w:rPr>
                    </w:pPr>
                    <w:r>
                      <w:rPr>
                        <w:b/>
                        <w:color w:val="000000" w:themeColor="text1"/>
                        <w:sz w:val="16"/>
                      </w:rPr>
                      <w:t>22SYCE204304</w:t>
                    </w:r>
                  </w:p>
                </w:txbxContent>
              </v:textbox>
            </v:shape>
          </v:group>
        </w:pict>
      </w:r>
      <w:r w:rsidR="001E4B78">
        <w:rPr>
          <w:b/>
          <w:noProof/>
        </w:rPr>
        <w:drawing>
          <wp:anchor distT="0" distB="0" distL="114300" distR="114300" simplePos="0" relativeHeight="251655680" behindDoc="0" locked="0" layoutInCell="1" allowOverlap="1" wp14:anchorId="3750915B" wp14:editId="28E530CB">
            <wp:simplePos x="0" y="0"/>
            <wp:positionH relativeFrom="column">
              <wp:posOffset>-374015</wp:posOffset>
            </wp:positionH>
            <wp:positionV relativeFrom="paragraph">
              <wp:posOffset>11430</wp:posOffset>
            </wp:positionV>
            <wp:extent cx="735965" cy="802640"/>
            <wp:effectExtent l="19050" t="0" r="6985" b="0"/>
            <wp:wrapThrough wrapText="bothSides">
              <wp:wrapPolygon edited="0">
                <wp:start x="7268" y="0"/>
                <wp:lineTo x="5032" y="4101"/>
                <wp:lineTo x="5591" y="8203"/>
                <wp:lineTo x="2236" y="12816"/>
                <wp:lineTo x="2236" y="14354"/>
                <wp:lineTo x="6150" y="16405"/>
                <wp:lineTo x="-559" y="16405"/>
                <wp:lineTo x="-559" y="21019"/>
                <wp:lineTo x="3355" y="21019"/>
                <wp:lineTo x="18450" y="21019"/>
                <wp:lineTo x="21805" y="21019"/>
                <wp:lineTo x="21805" y="16405"/>
                <wp:lineTo x="19009" y="16405"/>
                <wp:lineTo x="19569" y="13329"/>
                <wp:lineTo x="16214" y="8203"/>
                <wp:lineTo x="16773" y="5127"/>
                <wp:lineTo x="16214" y="513"/>
                <wp:lineTo x="14537" y="0"/>
                <wp:lineTo x="7268" y="0"/>
              </wp:wrapPolygon>
            </wp:wrapThrough>
            <wp:docPr id="3" name="Picture 3" descr="C:\Users\MKK\Desktop\Logo\DYPCET logo vBlue  -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KK\Desktop\Logo\DYPCET logo vBlue  - Copy.png"/>
                    <pic:cNvPicPr>
                      <a:picLocks noChangeAspect="1" noChangeArrowheads="1"/>
                    </pic:cNvPicPr>
                  </pic:nvPicPr>
                  <pic:blipFill>
                    <a:blip r:embed="rId8" cstate="print"/>
                    <a:srcRect/>
                    <a:stretch>
                      <a:fillRect/>
                    </a:stretch>
                  </pic:blipFill>
                  <pic:spPr bwMode="auto">
                    <a:xfrm>
                      <a:off x="0" y="0"/>
                      <a:ext cx="735965" cy="802640"/>
                    </a:xfrm>
                    <a:prstGeom prst="rect">
                      <a:avLst/>
                    </a:prstGeom>
                    <a:noFill/>
                    <a:ln w="9525">
                      <a:noFill/>
                      <a:miter lim="800000"/>
                      <a:headEnd/>
                      <a:tailEnd/>
                    </a:ln>
                  </pic:spPr>
                </pic:pic>
              </a:graphicData>
            </a:graphic>
          </wp:anchor>
        </w:drawing>
      </w:r>
      <w:r w:rsidR="001E4B78" w:rsidRPr="007C51A4">
        <w:rPr>
          <w:b/>
        </w:rPr>
        <w:t>D.Y.</w:t>
      </w:r>
      <w:r w:rsidR="001E4B78">
        <w:rPr>
          <w:b/>
        </w:rPr>
        <w:t xml:space="preserve"> </w:t>
      </w:r>
      <w:r w:rsidR="001E4B78" w:rsidRPr="007C51A4">
        <w:rPr>
          <w:b/>
        </w:rPr>
        <w:t>PATIL COLLEGE OF ENGINEERING &amp; TECHNOLOGY</w:t>
      </w:r>
    </w:p>
    <w:p w:rsidR="001E4B78" w:rsidRPr="007C51A4" w:rsidRDefault="001E4B78" w:rsidP="001E4B78">
      <w:pPr>
        <w:rPr>
          <w:b/>
        </w:rPr>
      </w:pPr>
      <w:r w:rsidRPr="007C51A4">
        <w:rPr>
          <w:b/>
        </w:rPr>
        <w:tab/>
      </w:r>
      <w:r w:rsidRPr="007C51A4">
        <w:rPr>
          <w:b/>
        </w:rPr>
        <w:tab/>
        <w:t>KASABA BAWADA KOLHAPUR-416006</w:t>
      </w:r>
    </w:p>
    <w:p w:rsidR="001E4B78" w:rsidRPr="007C51A4" w:rsidRDefault="001E4B78" w:rsidP="001E4B78">
      <w:pPr>
        <w:tabs>
          <w:tab w:val="left" w:pos="1303"/>
        </w:tabs>
        <w:rPr>
          <w:b/>
        </w:rPr>
      </w:pPr>
      <w:r w:rsidRPr="007C51A4">
        <w:rPr>
          <w:b/>
        </w:rPr>
        <w:tab/>
      </w:r>
      <w:r w:rsidRPr="007C51A4">
        <w:rPr>
          <w:b/>
        </w:rPr>
        <w:tab/>
      </w:r>
      <w:r w:rsidRPr="007C51A4">
        <w:rPr>
          <w:b/>
        </w:rPr>
        <w:tab/>
        <w:t>(An Autonomous Institute)</w:t>
      </w:r>
    </w:p>
    <w:p w:rsidR="001E4B78" w:rsidRPr="00FF68B2" w:rsidRDefault="001E4B78" w:rsidP="001E4B78">
      <w:pPr>
        <w:tabs>
          <w:tab w:val="left" w:pos="1303"/>
          <w:tab w:val="left" w:pos="1440"/>
          <w:tab w:val="left" w:pos="2160"/>
          <w:tab w:val="left" w:pos="2880"/>
          <w:tab w:val="left" w:pos="3600"/>
          <w:tab w:val="left" w:pos="4320"/>
          <w:tab w:val="left" w:pos="5040"/>
          <w:tab w:val="left" w:pos="7275"/>
        </w:tabs>
        <w:spacing w:line="276" w:lineRule="auto"/>
        <w:rPr>
          <w:szCs w:val="26"/>
        </w:rPr>
      </w:pPr>
      <w:r w:rsidRPr="007C51A4">
        <w:tab/>
      </w:r>
      <w:r>
        <w:t xml:space="preserve">            </w:t>
      </w:r>
      <w:r>
        <w:rPr>
          <w:szCs w:val="26"/>
        </w:rPr>
        <w:t>S</w:t>
      </w:r>
      <w:r w:rsidRPr="00D909D4">
        <w:rPr>
          <w:szCs w:val="26"/>
        </w:rPr>
        <w:t>. Y. B.</w:t>
      </w:r>
      <w:r>
        <w:rPr>
          <w:szCs w:val="26"/>
        </w:rPr>
        <w:t xml:space="preserve"> Tech Civil Engineering, Sem-III</w:t>
      </w:r>
      <w:r>
        <w:rPr>
          <w:szCs w:val="26"/>
        </w:rPr>
        <w:tab/>
      </w:r>
    </w:p>
    <w:p w:rsidR="001E4B78" w:rsidRDefault="001E4B78" w:rsidP="001E4B78">
      <w:pPr>
        <w:tabs>
          <w:tab w:val="left" w:pos="1303"/>
        </w:tabs>
        <w:rPr>
          <w:b/>
        </w:rPr>
      </w:pPr>
      <w:r>
        <w:rPr>
          <w:b/>
        </w:rPr>
        <w:t xml:space="preserve">                       </w:t>
      </w:r>
      <w:r w:rsidRPr="007C51A4">
        <w:rPr>
          <w:b/>
        </w:rPr>
        <w:t>END SEMESTER EXAMINATION,</w:t>
      </w:r>
      <w:r>
        <w:rPr>
          <w:b/>
        </w:rPr>
        <w:t xml:space="preserve"> Jan. –</w:t>
      </w:r>
      <w:r w:rsidRPr="007C51A4">
        <w:rPr>
          <w:b/>
        </w:rPr>
        <w:t xml:space="preserve"> 20</w:t>
      </w:r>
      <w:r>
        <w:rPr>
          <w:b/>
        </w:rPr>
        <w:t>23</w:t>
      </w:r>
    </w:p>
    <w:p w:rsidR="001E4B78" w:rsidRPr="007C51A4" w:rsidRDefault="001E4B78" w:rsidP="001E4B78">
      <w:pPr>
        <w:tabs>
          <w:tab w:val="left" w:pos="1303"/>
        </w:tabs>
      </w:pPr>
    </w:p>
    <w:p w:rsidR="001E4B78" w:rsidRPr="0068102B" w:rsidRDefault="001E4B78" w:rsidP="001E4B78">
      <w:pPr>
        <w:rPr>
          <w:b/>
        </w:rPr>
      </w:pPr>
      <w:r>
        <w:t xml:space="preserve">                                 </w:t>
      </w:r>
      <w:r w:rsidRPr="007C51A4">
        <w:t>Course Name:</w:t>
      </w:r>
      <w:r>
        <w:t xml:space="preserve">   </w:t>
      </w:r>
      <w:r w:rsidRPr="0068102B">
        <w:rPr>
          <w:b/>
        </w:rPr>
        <w:t>Fluid Mechanics</w:t>
      </w:r>
      <w:r>
        <w:t xml:space="preserve">    </w:t>
      </w:r>
      <w:r w:rsidRPr="007C51A4">
        <w:t>Course Code:</w:t>
      </w:r>
      <w:r>
        <w:t xml:space="preserve"> </w:t>
      </w:r>
      <w:r w:rsidRPr="0068102B">
        <w:rPr>
          <w:b/>
        </w:rPr>
        <w:t>201 CL 204</w:t>
      </w:r>
    </w:p>
    <w:p w:rsidR="001E4B78" w:rsidRPr="0068102B" w:rsidRDefault="00000000" w:rsidP="001E4B78">
      <w:pPr>
        <w:jc w:val="center"/>
        <w:rPr>
          <w:b/>
          <w:sz w:val="24"/>
          <w:szCs w:val="24"/>
        </w:rPr>
      </w:pPr>
      <w:r>
        <w:rPr>
          <w:b/>
          <w:noProof/>
          <w:sz w:val="24"/>
          <w:szCs w:val="24"/>
        </w:rPr>
        <w:pict>
          <v:shape id="Text Box 9" o:spid="_x0000_s2059" type="#_x0000_t202" style="position:absolute;left:0;text-align:left;margin-left:396.7pt;margin-top:7.7pt;width:91.4pt;height:17.9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" filled="f" fillcolor="black">
            <v:path arrowok="t"/>
            <v:textbox>
              <w:txbxContent>
                <w:p w:rsidR="001E4B78" w:rsidRPr="00D84B66" w:rsidRDefault="001E4B78" w:rsidP="001E4B78">
                  <w:pPr>
                    <w:rPr>
                      <w:sz w:val="18"/>
                    </w:rPr>
                  </w:pPr>
                  <w:r w:rsidRPr="00D84B66">
                    <w:rPr>
                      <w:sz w:val="18"/>
                    </w:rPr>
                    <w:t>Seat No:</w:t>
                  </w:r>
                </w:p>
              </w:txbxContent>
            </v:textbox>
          </v:shape>
        </w:pict>
      </w:r>
    </w:p>
    <w:p w:rsidR="001E4B78" w:rsidRPr="00835F5E" w:rsidRDefault="001E4B78" w:rsidP="001E4B78">
      <w:pPr>
        <w:rPr>
          <w:b/>
          <w:noProof/>
        </w:rPr>
      </w:pPr>
      <w:r w:rsidRPr="00835F5E">
        <w:rPr>
          <w:b/>
        </w:rPr>
        <w:t xml:space="preserve">Day and Date: </w:t>
      </w:r>
      <w:r w:rsidR="00D82C9B">
        <w:rPr>
          <w:b/>
          <w:noProof/>
        </w:rPr>
        <w:t xml:space="preserve">Monday, 23.01.2023 </w:t>
      </w:r>
    </w:p>
    <w:p w:rsidR="001E4B78" w:rsidRDefault="00000000" w:rsidP="001E4B78">
      <w:pPr>
        <w:rPr>
          <w:b/>
        </w:rPr>
      </w:pPr>
      <w:r>
        <w:rPr>
          <w:b/>
          <w:noProof/>
        </w:rPr>
        <w:pict>
          <v:shapetype id="_x0000_t32" coordsize="21600,21600" o:spt="32" o:oned="t" path="m,l21600,21600e" filled="f">
            <v:path arrowok="t" fillok="f" o:connecttype="none"/>
            <o:lock v:ext="edit" shapetype="t"/>
          </v:shapetype>
          <v:shape id="Straight Arrow Connector 8" o:spid="_x0000_s2057" type="#_x0000_t32" style="position:absolute;margin-left:-1.3pt;margin-top:13.9pt;width:481.3pt;height:0;z-index:25165670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">
            <o:lock v:ext="edit" shapetype="f"/>
          </v:shape>
        </w:pict>
      </w:r>
      <w:r>
        <w:rPr>
          <w:b/>
          <w:noProof/>
        </w:rPr>
        <w:pict>
          <v:shape id="Straight Arrow Connector 7" o:spid="_x0000_s2058" type="#_x0000_t32" style="position:absolute;margin-left:-1.3pt;margin-top:15.85pt;width:481.3pt;height:0;z-index:25165772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">
            <o:lock v:ext="edit" shapetype="f"/>
          </v:shape>
        </w:pict>
      </w:r>
      <w:r w:rsidR="001E4B78" w:rsidRPr="00835F5E">
        <w:rPr>
          <w:b/>
        </w:rPr>
        <w:t xml:space="preserve">Time: </w:t>
      </w:r>
      <w:r w:rsidR="00D82C9B">
        <w:rPr>
          <w:b/>
        </w:rPr>
        <w:t xml:space="preserve">2.00 pm to 4.00 pm </w:t>
      </w:r>
      <w:r w:rsidR="001E4B78" w:rsidRPr="00835F5E">
        <w:rPr>
          <w:b/>
        </w:rPr>
        <w:tab/>
      </w:r>
      <w:r w:rsidR="001E4B78" w:rsidRPr="00835F5E">
        <w:rPr>
          <w:b/>
        </w:rPr>
        <w:tab/>
      </w:r>
      <w:r w:rsidR="001E4B78" w:rsidRPr="00835F5E">
        <w:rPr>
          <w:b/>
        </w:rPr>
        <w:tab/>
      </w:r>
      <w:r w:rsidR="001E4B78">
        <w:rPr>
          <w:b/>
        </w:rPr>
        <w:tab/>
        <w:t xml:space="preserve">                 Max. Marks- 50</w:t>
      </w:r>
    </w:p>
    <w:p w:rsidR="001E4B78" w:rsidRDefault="001E4B78" w:rsidP="001E4B78">
      <w:pPr>
        <w:rPr>
          <w:b/>
          <w:i/>
          <w:u w:val="single"/>
        </w:rPr>
      </w:pPr>
      <w:r w:rsidRPr="00F1293F">
        <w:rPr>
          <w:b/>
          <w:i/>
          <w:u w:val="single"/>
        </w:rPr>
        <w:t>Instructions:</w:t>
      </w:r>
    </w:p>
    <w:p w:rsidR="00192585" w:rsidRPr="00192585" w:rsidRDefault="00192585" w:rsidP="00192585">
      <w:pPr>
        <w:pStyle w:val="ListParagraph"/>
        <w:numPr>
          <w:ilvl w:val="0"/>
          <w:numId w:val="13"/>
        </w:numPr>
        <w:spacing w:before="0"/>
        <w:rPr>
          <w:i/>
          <w:sz w:val="20"/>
          <w:szCs w:val="20"/>
        </w:rPr>
      </w:pPr>
      <w:r w:rsidRPr="00192585">
        <w:rPr>
          <w:i/>
          <w:sz w:val="20"/>
          <w:szCs w:val="20"/>
        </w:rPr>
        <w:t>Question No. 1</w:t>
      </w:r>
      <w:r w:rsidR="00532767">
        <w:rPr>
          <w:i/>
          <w:sz w:val="20"/>
          <w:szCs w:val="20"/>
        </w:rPr>
        <w:t>&amp;2</w:t>
      </w:r>
      <w:r w:rsidRPr="00192585">
        <w:rPr>
          <w:i/>
          <w:sz w:val="20"/>
          <w:szCs w:val="20"/>
        </w:rPr>
        <w:t xml:space="preserve"> is compulsory.</w:t>
      </w:r>
    </w:p>
    <w:p w:rsidR="00796314" w:rsidRPr="00192585" w:rsidRDefault="00796314" w:rsidP="00192585">
      <w:pPr>
        <w:pStyle w:val="ListParagraph"/>
        <w:numPr>
          <w:ilvl w:val="0"/>
          <w:numId w:val="13"/>
        </w:numPr>
        <w:spacing w:before="0"/>
        <w:rPr>
          <w:i/>
          <w:sz w:val="20"/>
          <w:szCs w:val="20"/>
        </w:rPr>
      </w:pPr>
      <w:r w:rsidRPr="00192585">
        <w:rPr>
          <w:i/>
          <w:sz w:val="20"/>
          <w:szCs w:val="20"/>
        </w:rPr>
        <w:t>Figure to the right indicate full marks.</w:t>
      </w:r>
    </w:p>
    <w:p w:rsidR="008C23BD" w:rsidRPr="00192585" w:rsidRDefault="008C23BD" w:rsidP="00192585">
      <w:pPr>
        <w:pStyle w:val="ListParagraph"/>
        <w:numPr>
          <w:ilvl w:val="0"/>
          <w:numId w:val="13"/>
        </w:numPr>
        <w:spacing w:before="0"/>
        <w:rPr>
          <w:i/>
          <w:sz w:val="20"/>
          <w:szCs w:val="20"/>
        </w:rPr>
      </w:pPr>
      <w:r w:rsidRPr="00192585">
        <w:rPr>
          <w:i/>
          <w:sz w:val="20"/>
          <w:szCs w:val="20"/>
        </w:rPr>
        <w:t xml:space="preserve">Give suitable general Instructions </w:t>
      </w:r>
    </w:p>
    <w:p w:rsidR="00796314" w:rsidRDefault="00796314" w:rsidP="00192585">
      <w:pPr>
        <w:pStyle w:val="ListParagraph"/>
        <w:numPr>
          <w:ilvl w:val="0"/>
          <w:numId w:val="13"/>
        </w:numPr>
        <w:spacing w:before="0"/>
        <w:rPr>
          <w:i/>
          <w:sz w:val="20"/>
          <w:szCs w:val="20"/>
        </w:rPr>
      </w:pPr>
      <w:r w:rsidRPr="00192585">
        <w:rPr>
          <w:i/>
          <w:sz w:val="20"/>
          <w:szCs w:val="20"/>
        </w:rPr>
        <w:t>Any other Course Specific Instructions.</w:t>
      </w:r>
    </w:p>
    <w:p w:rsidR="00895CC3" w:rsidRDefault="00895CC3" w:rsidP="001E4B78">
      <w:pPr>
        <w:pStyle w:val="ListParagraph"/>
        <w:spacing w:before="0"/>
        <w:ind w:left="720" w:firstLine="0"/>
        <w:rPr>
          <w:i/>
          <w:sz w:val="20"/>
          <w:szCs w:val="20"/>
        </w:rPr>
      </w:pPr>
    </w:p>
    <w:tbl>
      <w:tblPr>
        <w:tblStyle w:val="TableGrid"/>
        <w:tblW w:w="10188" w:type="dxa"/>
        <w:tblLayout w:type="fixed"/>
        <w:tblLook w:val="04A0" w:firstRow="1" w:lastRow="0" w:firstColumn="1" w:lastColumn="0" w:noHBand="0" w:noVBand="1"/>
      </w:tblPr>
      <w:tblGrid>
        <w:gridCol w:w="558"/>
        <w:gridCol w:w="720"/>
        <w:gridCol w:w="990"/>
        <w:gridCol w:w="6480"/>
        <w:gridCol w:w="450"/>
        <w:gridCol w:w="990"/>
      </w:tblGrid>
      <w:tr w:rsidR="001E4B78" w:rsidRPr="00F1293F" w:rsidTr="001E4B78">
        <w:trPr>
          <w:trHeight w:val="144"/>
        </w:trPr>
        <w:tc>
          <w:tcPr>
            <w:tcW w:w="558" w:type="dxa"/>
            <w:vAlign w:val="center"/>
          </w:tcPr>
          <w:p w:rsidR="001E4B78" w:rsidRPr="00A97DBC" w:rsidRDefault="001E4B78" w:rsidP="00A97DBC">
            <w:pPr>
              <w:jc w:val="center"/>
              <w:rPr>
                <w:b/>
              </w:rPr>
            </w:pPr>
            <w:r w:rsidRPr="00A97DBC">
              <w:rPr>
                <w:b/>
              </w:rPr>
              <w:t>BT</w:t>
            </w:r>
          </w:p>
        </w:tc>
        <w:tc>
          <w:tcPr>
            <w:tcW w:w="720" w:type="dxa"/>
            <w:vAlign w:val="center"/>
          </w:tcPr>
          <w:p w:rsidR="001E4B78" w:rsidRPr="00A97DBC" w:rsidRDefault="001E4B78" w:rsidP="00A97DBC">
            <w:pPr>
              <w:jc w:val="center"/>
              <w:rPr>
                <w:b/>
              </w:rPr>
            </w:pPr>
            <w:r w:rsidRPr="00A97DBC">
              <w:rPr>
                <w:b/>
              </w:rPr>
              <w:t>CO’s</w:t>
            </w:r>
          </w:p>
        </w:tc>
        <w:tc>
          <w:tcPr>
            <w:tcW w:w="990" w:type="dxa"/>
            <w:vAlign w:val="center"/>
          </w:tcPr>
          <w:p w:rsidR="001E4B78" w:rsidRPr="00A97DBC" w:rsidRDefault="001E4B78" w:rsidP="009D33E4">
            <w:pPr>
              <w:jc w:val="center"/>
              <w:rPr>
                <w:b/>
              </w:rPr>
            </w:pPr>
            <w:r>
              <w:rPr>
                <w:b/>
              </w:rPr>
              <w:t>Q.</w:t>
            </w:r>
            <w:r w:rsidR="00772A4D">
              <w:rPr>
                <w:b/>
              </w:rPr>
              <w:t xml:space="preserve"> </w:t>
            </w:r>
            <w:r>
              <w:rPr>
                <w:b/>
              </w:rPr>
              <w:t>N</w:t>
            </w:r>
            <w:r w:rsidRPr="00A97DBC">
              <w:rPr>
                <w:b/>
              </w:rPr>
              <w:t>o.</w:t>
            </w:r>
          </w:p>
        </w:tc>
        <w:tc>
          <w:tcPr>
            <w:tcW w:w="6930" w:type="dxa"/>
            <w:gridSpan w:val="2"/>
            <w:vAlign w:val="center"/>
          </w:tcPr>
          <w:p w:rsidR="001E4B78" w:rsidRPr="00F1293F" w:rsidRDefault="001E4B78" w:rsidP="00A97DBC">
            <w:pPr>
              <w:jc w:val="center"/>
            </w:pPr>
          </w:p>
        </w:tc>
        <w:tc>
          <w:tcPr>
            <w:tcW w:w="990" w:type="dxa"/>
            <w:vAlign w:val="center"/>
          </w:tcPr>
          <w:p w:rsidR="001E4B78" w:rsidRPr="00F1293F" w:rsidRDefault="001E4B78" w:rsidP="00A97DBC">
            <w:pPr>
              <w:jc w:val="center"/>
              <w:rPr>
                <w:b/>
              </w:rPr>
            </w:pPr>
            <w:r w:rsidRPr="00F1293F">
              <w:rPr>
                <w:b/>
              </w:rPr>
              <w:t>Marks</w:t>
            </w:r>
          </w:p>
        </w:tc>
      </w:tr>
      <w:tr w:rsidR="001E4B78" w:rsidRPr="00F1293F" w:rsidTr="001E4B78">
        <w:trPr>
          <w:trHeight w:val="144"/>
        </w:trPr>
        <w:tc>
          <w:tcPr>
            <w:tcW w:w="558" w:type="dxa"/>
          </w:tcPr>
          <w:p w:rsidR="001E4B78" w:rsidRPr="00F1293F" w:rsidRDefault="001E4B78" w:rsidP="001E4B78">
            <w:pPr>
              <w:spacing w:line="360" w:lineRule="auto"/>
              <w:jc w:val="right"/>
              <w:rPr>
                <w:b/>
              </w:rPr>
            </w:pPr>
          </w:p>
        </w:tc>
        <w:tc>
          <w:tcPr>
            <w:tcW w:w="720" w:type="dxa"/>
          </w:tcPr>
          <w:p w:rsidR="001E4B78" w:rsidRPr="00F1293F" w:rsidRDefault="001E4B78" w:rsidP="001E4B78">
            <w:pPr>
              <w:spacing w:line="360" w:lineRule="auto"/>
              <w:jc w:val="right"/>
              <w:rPr>
                <w:b/>
              </w:rPr>
            </w:pPr>
          </w:p>
        </w:tc>
        <w:tc>
          <w:tcPr>
            <w:tcW w:w="990" w:type="dxa"/>
          </w:tcPr>
          <w:p w:rsidR="001E4B78" w:rsidRPr="00F1293F" w:rsidRDefault="001E4B78" w:rsidP="001E4B78">
            <w:pPr>
              <w:spacing w:line="360" w:lineRule="auto"/>
              <w:jc w:val="center"/>
              <w:rPr>
                <w:b/>
              </w:rPr>
            </w:pPr>
            <w:r w:rsidRPr="00F1293F">
              <w:rPr>
                <w:b/>
              </w:rPr>
              <w:t>Q.1</w:t>
            </w:r>
          </w:p>
        </w:tc>
        <w:tc>
          <w:tcPr>
            <w:tcW w:w="6930" w:type="dxa"/>
            <w:gridSpan w:val="2"/>
          </w:tcPr>
          <w:p w:rsidR="001E4B78" w:rsidRPr="00F1293F" w:rsidRDefault="001E4B78" w:rsidP="001E4B78">
            <w:pPr>
              <w:spacing w:line="360" w:lineRule="auto"/>
              <w:rPr>
                <w:b/>
              </w:rPr>
            </w:pPr>
            <w:r>
              <w:rPr>
                <w:b/>
                <w:bCs/>
                <w:iCs/>
                <w:sz w:val="24"/>
                <w:szCs w:val="24"/>
              </w:rPr>
              <w:t xml:space="preserve">All Questions are </w:t>
            </w:r>
            <w:r w:rsidRPr="00010CC7">
              <w:rPr>
                <w:b/>
                <w:bCs/>
                <w:iCs/>
                <w:sz w:val="24"/>
                <w:szCs w:val="24"/>
              </w:rPr>
              <w:t>compulsory</w:t>
            </w:r>
          </w:p>
        </w:tc>
        <w:tc>
          <w:tcPr>
            <w:tcW w:w="990" w:type="dxa"/>
          </w:tcPr>
          <w:p w:rsidR="001E4B78" w:rsidRPr="00F1293F" w:rsidRDefault="001E4B78" w:rsidP="001E4B78">
            <w:pPr>
              <w:spacing w:line="360" w:lineRule="auto"/>
              <w:jc w:val="center"/>
              <w:rPr>
                <w:b/>
              </w:rPr>
            </w:pPr>
            <w:r>
              <w:rPr>
                <w:b/>
              </w:rPr>
              <w:t>20</w:t>
            </w:r>
          </w:p>
        </w:tc>
      </w:tr>
      <w:tr w:rsidR="001E4B78" w:rsidRPr="00F1293F" w:rsidTr="001E4B78">
        <w:trPr>
          <w:trHeight w:val="144"/>
        </w:trPr>
        <w:tc>
          <w:tcPr>
            <w:tcW w:w="558" w:type="dxa"/>
          </w:tcPr>
          <w:p w:rsidR="001E4B78" w:rsidRPr="00F1293F" w:rsidRDefault="001E4B78" w:rsidP="001E4B78">
            <w:pPr>
              <w:spacing w:line="360" w:lineRule="auto"/>
              <w:jc w:val="right"/>
              <w:rPr>
                <w:b/>
              </w:rPr>
            </w:pPr>
            <w:r>
              <w:rPr>
                <w:b/>
              </w:rPr>
              <w:t>1</w:t>
            </w:r>
          </w:p>
        </w:tc>
        <w:tc>
          <w:tcPr>
            <w:tcW w:w="720" w:type="dxa"/>
          </w:tcPr>
          <w:p w:rsidR="001E4B78" w:rsidRPr="00F1293F" w:rsidRDefault="001E4B78" w:rsidP="001E4B78">
            <w:pPr>
              <w:spacing w:line="360" w:lineRule="auto"/>
              <w:jc w:val="right"/>
              <w:rPr>
                <w:b/>
              </w:rPr>
            </w:pPr>
            <w:r>
              <w:rPr>
                <w:b/>
              </w:rPr>
              <w:t>CO1</w:t>
            </w:r>
          </w:p>
        </w:tc>
        <w:tc>
          <w:tcPr>
            <w:tcW w:w="990" w:type="dxa"/>
          </w:tcPr>
          <w:p w:rsidR="001E4B78" w:rsidRPr="00796314" w:rsidRDefault="001E4B78" w:rsidP="001E4B78">
            <w:pPr>
              <w:spacing w:line="360" w:lineRule="auto"/>
              <w:jc w:val="center"/>
              <w:rPr>
                <w:b/>
              </w:rPr>
            </w:pPr>
            <w:r w:rsidRPr="00796314">
              <w:rPr>
                <w:b/>
              </w:rPr>
              <w:t>a</w:t>
            </w:r>
          </w:p>
        </w:tc>
        <w:tc>
          <w:tcPr>
            <w:tcW w:w="6480" w:type="dxa"/>
          </w:tcPr>
          <w:p w:rsidR="001E4B78" w:rsidRPr="000F3F79" w:rsidRDefault="001E4B78" w:rsidP="001E4B78">
            <w:pPr>
              <w:widowControl/>
              <w:adjustRightInd w:val="0"/>
              <w:spacing w:line="360" w:lineRule="auto"/>
              <w:contextualSpacing/>
              <w:jc w:val="both"/>
              <w:rPr>
                <w:rFonts w:eastAsia="Calibri"/>
                <w:sz w:val="24"/>
                <w:szCs w:val="24"/>
              </w:rPr>
            </w:pPr>
            <w:r>
              <w:rPr>
                <w:rFonts w:eastAsia="Calibri"/>
                <w:sz w:val="24"/>
                <w:szCs w:val="24"/>
              </w:rPr>
              <w:t xml:space="preserve">3 liters of crude oil weighs 28.8 N, calculate its specific </w:t>
            </w:r>
            <w:r w:rsidR="00772A4D">
              <w:rPr>
                <w:rFonts w:eastAsia="Calibri"/>
                <w:sz w:val="24"/>
                <w:szCs w:val="24"/>
              </w:rPr>
              <w:t>weight,</w:t>
            </w:r>
            <w:r>
              <w:rPr>
                <w:rFonts w:eastAsia="Calibri"/>
                <w:sz w:val="24"/>
                <w:szCs w:val="24"/>
              </w:rPr>
              <w:t xml:space="preserve"> density and specific gravity. Specific gravity of mercury is </w:t>
            </w:r>
            <w:r w:rsidR="00772A4D">
              <w:rPr>
                <w:rFonts w:eastAsia="Calibri"/>
                <w:sz w:val="24"/>
                <w:szCs w:val="24"/>
              </w:rPr>
              <w:t>13.6,</w:t>
            </w:r>
            <w:r>
              <w:rPr>
                <w:rFonts w:eastAsia="Calibri"/>
                <w:sz w:val="24"/>
                <w:szCs w:val="24"/>
              </w:rPr>
              <w:t xml:space="preserve"> what would be the volume of 200 N Mercury.</w:t>
            </w:r>
          </w:p>
        </w:tc>
        <w:tc>
          <w:tcPr>
            <w:tcW w:w="450" w:type="dxa"/>
            <w:vMerge w:val="restart"/>
            <w:vAlign w:val="center"/>
          </w:tcPr>
          <w:p w:rsidR="001E4B78" w:rsidRPr="00F1293F" w:rsidRDefault="001E4B78" w:rsidP="001E4B78">
            <w:pPr>
              <w:spacing w:line="360" w:lineRule="auto"/>
              <w:jc w:val="center"/>
            </w:pPr>
          </w:p>
        </w:tc>
        <w:tc>
          <w:tcPr>
            <w:tcW w:w="990" w:type="dxa"/>
          </w:tcPr>
          <w:p w:rsidR="001E4B78" w:rsidRPr="00F1293F" w:rsidRDefault="001E4B78" w:rsidP="001E4B78">
            <w:pPr>
              <w:spacing w:line="360" w:lineRule="auto"/>
              <w:jc w:val="center"/>
              <w:rPr>
                <w:b/>
              </w:rPr>
            </w:pPr>
            <w:r>
              <w:rPr>
                <w:b/>
              </w:rPr>
              <w:t>6M</w:t>
            </w:r>
          </w:p>
        </w:tc>
      </w:tr>
      <w:tr w:rsidR="001E4B78" w:rsidRPr="00F1293F" w:rsidTr="001E4B78">
        <w:trPr>
          <w:trHeight w:val="144"/>
        </w:trPr>
        <w:tc>
          <w:tcPr>
            <w:tcW w:w="558" w:type="dxa"/>
          </w:tcPr>
          <w:p w:rsidR="001E4B78" w:rsidRPr="00F1293F" w:rsidRDefault="001E4B78" w:rsidP="001E4B78">
            <w:pPr>
              <w:spacing w:line="360" w:lineRule="auto"/>
              <w:jc w:val="right"/>
              <w:rPr>
                <w:b/>
              </w:rPr>
            </w:pPr>
            <w:r>
              <w:rPr>
                <w:b/>
              </w:rPr>
              <w:t>2</w:t>
            </w:r>
          </w:p>
        </w:tc>
        <w:tc>
          <w:tcPr>
            <w:tcW w:w="720" w:type="dxa"/>
          </w:tcPr>
          <w:p w:rsidR="001E4B78" w:rsidRPr="00F1293F" w:rsidRDefault="001E4B78" w:rsidP="001E4B78">
            <w:pPr>
              <w:spacing w:line="360" w:lineRule="auto"/>
              <w:jc w:val="right"/>
              <w:rPr>
                <w:b/>
              </w:rPr>
            </w:pPr>
            <w:r>
              <w:rPr>
                <w:b/>
              </w:rPr>
              <w:t>CO2</w:t>
            </w:r>
          </w:p>
        </w:tc>
        <w:tc>
          <w:tcPr>
            <w:tcW w:w="990" w:type="dxa"/>
          </w:tcPr>
          <w:p w:rsidR="001E4B78" w:rsidRPr="00796314" w:rsidRDefault="001E4B78" w:rsidP="001E4B78">
            <w:pPr>
              <w:spacing w:line="360" w:lineRule="auto"/>
              <w:jc w:val="center"/>
              <w:rPr>
                <w:b/>
              </w:rPr>
            </w:pPr>
            <w:r w:rsidRPr="00796314">
              <w:rPr>
                <w:b/>
              </w:rPr>
              <w:t>b</w:t>
            </w:r>
          </w:p>
        </w:tc>
        <w:tc>
          <w:tcPr>
            <w:tcW w:w="6480" w:type="dxa"/>
          </w:tcPr>
          <w:p w:rsidR="001E4B78" w:rsidRPr="00F1293F" w:rsidRDefault="001E4B78" w:rsidP="001E4B78">
            <w:pPr>
              <w:spacing w:line="360" w:lineRule="auto"/>
            </w:pPr>
            <w:r>
              <w:t>Find the total pressure of oil (0.85) acting on an inclined gate (45°) to the horizontal. The gate is square of size 2m x 2m &amp;its top edge from force surface of water is at 1.5 m. Also find center of pressure.</w:t>
            </w:r>
          </w:p>
        </w:tc>
        <w:tc>
          <w:tcPr>
            <w:tcW w:w="450" w:type="dxa"/>
            <w:vMerge/>
          </w:tcPr>
          <w:p w:rsidR="001E4B78" w:rsidRPr="00F1293F" w:rsidRDefault="001E4B78" w:rsidP="001E4B78">
            <w:pPr>
              <w:spacing w:line="360" w:lineRule="auto"/>
            </w:pPr>
          </w:p>
        </w:tc>
        <w:tc>
          <w:tcPr>
            <w:tcW w:w="990" w:type="dxa"/>
          </w:tcPr>
          <w:p w:rsidR="001E4B78" w:rsidRPr="00F1293F" w:rsidRDefault="001E4B78" w:rsidP="001E4B78">
            <w:pPr>
              <w:spacing w:line="360" w:lineRule="auto"/>
              <w:jc w:val="center"/>
              <w:rPr>
                <w:b/>
              </w:rPr>
            </w:pPr>
            <w:r>
              <w:rPr>
                <w:b/>
              </w:rPr>
              <w:t>7 M</w:t>
            </w:r>
          </w:p>
        </w:tc>
      </w:tr>
      <w:tr w:rsidR="001E4B78" w:rsidRPr="00F1293F" w:rsidTr="001E4B78">
        <w:trPr>
          <w:trHeight w:val="144"/>
        </w:trPr>
        <w:tc>
          <w:tcPr>
            <w:tcW w:w="558" w:type="dxa"/>
          </w:tcPr>
          <w:p w:rsidR="001E4B78" w:rsidRDefault="001E4B78" w:rsidP="001E4B78">
            <w:pPr>
              <w:spacing w:line="360" w:lineRule="auto"/>
              <w:jc w:val="right"/>
              <w:rPr>
                <w:b/>
              </w:rPr>
            </w:pPr>
            <w:r>
              <w:rPr>
                <w:b/>
              </w:rPr>
              <w:t>2</w:t>
            </w:r>
          </w:p>
        </w:tc>
        <w:tc>
          <w:tcPr>
            <w:tcW w:w="720" w:type="dxa"/>
          </w:tcPr>
          <w:p w:rsidR="001E4B78" w:rsidRDefault="001E4B78" w:rsidP="001E4B78">
            <w:pPr>
              <w:spacing w:line="360" w:lineRule="auto"/>
              <w:jc w:val="right"/>
              <w:rPr>
                <w:b/>
              </w:rPr>
            </w:pPr>
            <w:r>
              <w:rPr>
                <w:b/>
              </w:rPr>
              <w:t>CO2</w:t>
            </w:r>
          </w:p>
        </w:tc>
        <w:tc>
          <w:tcPr>
            <w:tcW w:w="990" w:type="dxa"/>
          </w:tcPr>
          <w:p w:rsidR="001E4B78" w:rsidRPr="008806F3" w:rsidRDefault="001E4B78" w:rsidP="001E4B78">
            <w:pPr>
              <w:spacing w:line="360" w:lineRule="auto"/>
              <w:jc w:val="center"/>
            </w:pPr>
            <w:r w:rsidRPr="008806F3">
              <w:t>c</w:t>
            </w:r>
          </w:p>
        </w:tc>
        <w:tc>
          <w:tcPr>
            <w:tcW w:w="6480" w:type="dxa"/>
          </w:tcPr>
          <w:p w:rsidR="001E4B78" w:rsidRPr="00F1293F" w:rsidRDefault="001E4B78" w:rsidP="001E4B78">
            <w:pPr>
              <w:widowControl/>
              <w:adjustRightInd w:val="0"/>
              <w:spacing w:line="360" w:lineRule="auto"/>
              <w:contextualSpacing/>
              <w:jc w:val="both"/>
            </w:pPr>
            <w:proofErr w:type="gramStart"/>
            <w:r>
              <w:t>An</w:t>
            </w:r>
            <w:proofErr w:type="gramEnd"/>
            <w:r>
              <w:t xml:space="preserve"> wooden cylindrical block 1 m diameter &amp;7 m long has specific gravity 0.6 is kept in an oil of specific gravity 0.8. Check whether the cylinder can float in the oil with its longitudinal axis vertical. If not find the maximum length to float it in vertical position.</w:t>
            </w:r>
          </w:p>
        </w:tc>
        <w:tc>
          <w:tcPr>
            <w:tcW w:w="450" w:type="dxa"/>
            <w:vMerge/>
          </w:tcPr>
          <w:p w:rsidR="001E4B78" w:rsidRPr="00F1293F" w:rsidRDefault="001E4B78" w:rsidP="001E4B78">
            <w:pPr>
              <w:spacing w:line="360" w:lineRule="auto"/>
            </w:pPr>
          </w:p>
        </w:tc>
        <w:tc>
          <w:tcPr>
            <w:tcW w:w="990" w:type="dxa"/>
          </w:tcPr>
          <w:p w:rsidR="001E4B78" w:rsidRPr="00F1293F" w:rsidRDefault="001E4B78" w:rsidP="001E4B78">
            <w:pPr>
              <w:spacing w:line="360" w:lineRule="auto"/>
              <w:jc w:val="center"/>
              <w:rPr>
                <w:b/>
              </w:rPr>
            </w:pPr>
            <w:r>
              <w:rPr>
                <w:b/>
              </w:rPr>
              <w:t>7 M</w:t>
            </w:r>
          </w:p>
        </w:tc>
      </w:tr>
      <w:tr w:rsidR="001E4B78" w:rsidRPr="00F1293F" w:rsidTr="001E4B78">
        <w:trPr>
          <w:trHeight w:val="144"/>
        </w:trPr>
        <w:tc>
          <w:tcPr>
            <w:tcW w:w="10188" w:type="dxa"/>
            <w:gridSpan w:val="6"/>
          </w:tcPr>
          <w:p w:rsidR="001E4B78" w:rsidRDefault="001E4B78" w:rsidP="001E4B78">
            <w:pPr>
              <w:spacing w:line="360" w:lineRule="auto"/>
              <w:jc w:val="center"/>
              <w:rPr>
                <w:b/>
              </w:rPr>
            </w:pPr>
          </w:p>
        </w:tc>
      </w:tr>
      <w:tr w:rsidR="001E4B78" w:rsidRPr="00F1293F" w:rsidTr="001E4B78">
        <w:trPr>
          <w:trHeight w:val="144"/>
        </w:trPr>
        <w:tc>
          <w:tcPr>
            <w:tcW w:w="558" w:type="dxa"/>
          </w:tcPr>
          <w:p w:rsidR="001E4B78" w:rsidRPr="00F1293F" w:rsidRDefault="001E4B78" w:rsidP="001E4B78">
            <w:pPr>
              <w:spacing w:line="360" w:lineRule="auto"/>
              <w:jc w:val="right"/>
              <w:rPr>
                <w:b/>
              </w:rPr>
            </w:pPr>
          </w:p>
        </w:tc>
        <w:tc>
          <w:tcPr>
            <w:tcW w:w="720" w:type="dxa"/>
          </w:tcPr>
          <w:p w:rsidR="001E4B78" w:rsidRPr="00F1293F" w:rsidRDefault="001E4B78" w:rsidP="001E4B78">
            <w:pPr>
              <w:spacing w:line="360" w:lineRule="auto"/>
              <w:jc w:val="right"/>
              <w:rPr>
                <w:b/>
              </w:rPr>
            </w:pPr>
          </w:p>
        </w:tc>
        <w:tc>
          <w:tcPr>
            <w:tcW w:w="990" w:type="dxa"/>
          </w:tcPr>
          <w:p w:rsidR="001E4B78" w:rsidRPr="00F1293F" w:rsidRDefault="001E4B78" w:rsidP="001E4B78">
            <w:pPr>
              <w:spacing w:line="360" w:lineRule="auto"/>
              <w:jc w:val="center"/>
              <w:rPr>
                <w:b/>
              </w:rPr>
            </w:pPr>
            <w:r w:rsidRPr="00F1293F">
              <w:rPr>
                <w:b/>
              </w:rPr>
              <w:t>Q.2</w:t>
            </w:r>
          </w:p>
        </w:tc>
        <w:tc>
          <w:tcPr>
            <w:tcW w:w="6930" w:type="dxa"/>
            <w:gridSpan w:val="2"/>
          </w:tcPr>
          <w:p w:rsidR="001E4B78" w:rsidRPr="00F1293F" w:rsidRDefault="001E4B78" w:rsidP="001E4B78">
            <w:pPr>
              <w:spacing w:line="360" w:lineRule="auto"/>
              <w:rPr>
                <w:b/>
              </w:rPr>
            </w:pPr>
            <w:r>
              <w:rPr>
                <w:b/>
                <w:bCs/>
                <w:iCs/>
                <w:sz w:val="24"/>
                <w:szCs w:val="24"/>
              </w:rPr>
              <w:t xml:space="preserve">All Questions are </w:t>
            </w:r>
            <w:r w:rsidRPr="00010CC7">
              <w:rPr>
                <w:b/>
                <w:bCs/>
                <w:iCs/>
                <w:sz w:val="24"/>
                <w:szCs w:val="24"/>
              </w:rPr>
              <w:t>compulsory</w:t>
            </w:r>
            <w:r>
              <w:rPr>
                <w:b/>
                <w:bCs/>
                <w:iCs/>
                <w:sz w:val="24"/>
                <w:szCs w:val="24"/>
              </w:rPr>
              <w:t xml:space="preserve"> </w:t>
            </w:r>
          </w:p>
        </w:tc>
        <w:tc>
          <w:tcPr>
            <w:tcW w:w="990" w:type="dxa"/>
          </w:tcPr>
          <w:p w:rsidR="001E4B78" w:rsidRPr="00F1293F" w:rsidRDefault="001E4B78" w:rsidP="001E4B78">
            <w:pPr>
              <w:spacing w:line="360" w:lineRule="auto"/>
              <w:jc w:val="center"/>
              <w:rPr>
                <w:b/>
              </w:rPr>
            </w:pPr>
            <w:r>
              <w:rPr>
                <w:b/>
              </w:rPr>
              <w:t>10</w:t>
            </w:r>
          </w:p>
        </w:tc>
      </w:tr>
      <w:tr w:rsidR="001E4B78" w:rsidRPr="00F1293F" w:rsidTr="001E4B78">
        <w:trPr>
          <w:trHeight w:val="144"/>
        </w:trPr>
        <w:tc>
          <w:tcPr>
            <w:tcW w:w="558" w:type="dxa"/>
          </w:tcPr>
          <w:p w:rsidR="001E4B78" w:rsidRPr="00F1293F" w:rsidRDefault="001E4B78" w:rsidP="001E4B78">
            <w:pPr>
              <w:spacing w:line="360" w:lineRule="auto"/>
              <w:jc w:val="right"/>
              <w:rPr>
                <w:b/>
              </w:rPr>
            </w:pPr>
            <w:r>
              <w:rPr>
                <w:b/>
              </w:rPr>
              <w:t>3</w:t>
            </w:r>
          </w:p>
        </w:tc>
        <w:tc>
          <w:tcPr>
            <w:tcW w:w="720" w:type="dxa"/>
          </w:tcPr>
          <w:p w:rsidR="001E4B78" w:rsidRPr="00F1293F" w:rsidRDefault="001E4B78" w:rsidP="001E4B78">
            <w:pPr>
              <w:spacing w:line="360" w:lineRule="auto"/>
              <w:jc w:val="right"/>
              <w:rPr>
                <w:b/>
              </w:rPr>
            </w:pPr>
            <w:r>
              <w:rPr>
                <w:b/>
              </w:rPr>
              <w:t>CO2</w:t>
            </w:r>
          </w:p>
        </w:tc>
        <w:tc>
          <w:tcPr>
            <w:tcW w:w="990" w:type="dxa"/>
          </w:tcPr>
          <w:p w:rsidR="001E4B78" w:rsidRPr="00F1293F" w:rsidRDefault="001E4B78" w:rsidP="001E4B78">
            <w:pPr>
              <w:spacing w:line="360" w:lineRule="auto"/>
              <w:jc w:val="center"/>
              <w:rPr>
                <w:b/>
              </w:rPr>
            </w:pPr>
            <w:r w:rsidRPr="00F1293F">
              <w:rPr>
                <w:b/>
              </w:rPr>
              <w:t>a</w:t>
            </w:r>
          </w:p>
        </w:tc>
        <w:tc>
          <w:tcPr>
            <w:tcW w:w="6480" w:type="dxa"/>
          </w:tcPr>
          <w:p w:rsidR="001E4B78" w:rsidRDefault="001E4B78" w:rsidP="001E4B78">
            <w:pPr>
              <w:spacing w:line="360" w:lineRule="auto"/>
            </w:pPr>
            <w:r>
              <w:t>State and Explain Bernoulli’s Equation with its assumptions. Draw HGL and TEL for any simple case of flow of water</w:t>
            </w:r>
          </w:p>
          <w:p w:rsidR="001E4B78" w:rsidRPr="005F1AC4" w:rsidRDefault="001E4B78" w:rsidP="001E4B78">
            <w:pPr>
              <w:spacing w:line="360" w:lineRule="auto"/>
              <w:jc w:val="center"/>
              <w:rPr>
                <w:b/>
                <w:sz w:val="24"/>
              </w:rPr>
            </w:pPr>
            <w:r>
              <w:rPr>
                <w:b/>
                <w:sz w:val="24"/>
              </w:rPr>
              <w:t>OR</w:t>
            </w:r>
          </w:p>
          <w:p w:rsidR="001E4B78" w:rsidRPr="00F1293F" w:rsidRDefault="001E4B78" w:rsidP="001E4B78">
            <w:pPr>
              <w:spacing w:line="360" w:lineRule="auto"/>
            </w:pPr>
            <w:r>
              <w:t>Draw neat sketch of orifice in a cylindrical tank and explain all the calibration constants</w:t>
            </w:r>
          </w:p>
        </w:tc>
        <w:tc>
          <w:tcPr>
            <w:tcW w:w="450" w:type="dxa"/>
            <w:vMerge w:val="restart"/>
            <w:vAlign w:val="center"/>
          </w:tcPr>
          <w:p w:rsidR="001E4B78" w:rsidRPr="00F1293F" w:rsidRDefault="001E4B78" w:rsidP="001E4B78">
            <w:pPr>
              <w:spacing w:line="360" w:lineRule="auto"/>
              <w:jc w:val="center"/>
            </w:pPr>
          </w:p>
        </w:tc>
        <w:tc>
          <w:tcPr>
            <w:tcW w:w="990" w:type="dxa"/>
          </w:tcPr>
          <w:p w:rsidR="001E4B78" w:rsidRPr="00F1293F" w:rsidRDefault="001E4B78" w:rsidP="001E4B78">
            <w:pPr>
              <w:spacing w:line="360" w:lineRule="auto"/>
              <w:jc w:val="center"/>
              <w:rPr>
                <w:b/>
              </w:rPr>
            </w:pPr>
            <w:r>
              <w:rPr>
                <w:b/>
              </w:rPr>
              <w:t>4</w:t>
            </w:r>
          </w:p>
        </w:tc>
      </w:tr>
      <w:tr w:rsidR="001E4B78" w:rsidRPr="00F1293F" w:rsidTr="001E4B78">
        <w:trPr>
          <w:trHeight w:val="144"/>
        </w:trPr>
        <w:tc>
          <w:tcPr>
            <w:tcW w:w="558" w:type="dxa"/>
          </w:tcPr>
          <w:p w:rsidR="001E4B78" w:rsidRPr="00F1293F" w:rsidRDefault="001E4B78" w:rsidP="001E4B78">
            <w:pPr>
              <w:spacing w:line="360" w:lineRule="auto"/>
              <w:jc w:val="right"/>
              <w:rPr>
                <w:b/>
              </w:rPr>
            </w:pPr>
            <w:r>
              <w:rPr>
                <w:b/>
              </w:rPr>
              <w:t>3</w:t>
            </w:r>
          </w:p>
        </w:tc>
        <w:tc>
          <w:tcPr>
            <w:tcW w:w="720" w:type="dxa"/>
          </w:tcPr>
          <w:p w:rsidR="001E4B78" w:rsidRPr="00F1293F" w:rsidRDefault="001E4B78" w:rsidP="001E4B78">
            <w:pPr>
              <w:spacing w:line="360" w:lineRule="auto"/>
              <w:jc w:val="right"/>
              <w:rPr>
                <w:b/>
              </w:rPr>
            </w:pPr>
            <w:r>
              <w:rPr>
                <w:b/>
              </w:rPr>
              <w:t>CO2</w:t>
            </w:r>
          </w:p>
        </w:tc>
        <w:tc>
          <w:tcPr>
            <w:tcW w:w="990" w:type="dxa"/>
          </w:tcPr>
          <w:p w:rsidR="001E4B78" w:rsidRPr="00F1293F" w:rsidRDefault="001E4B78" w:rsidP="001E4B78">
            <w:pPr>
              <w:spacing w:line="360" w:lineRule="auto"/>
              <w:jc w:val="center"/>
              <w:rPr>
                <w:b/>
              </w:rPr>
            </w:pPr>
            <w:r w:rsidRPr="00F1293F">
              <w:rPr>
                <w:b/>
              </w:rPr>
              <w:t>b</w:t>
            </w:r>
          </w:p>
        </w:tc>
        <w:tc>
          <w:tcPr>
            <w:tcW w:w="6480" w:type="dxa"/>
          </w:tcPr>
          <w:p w:rsidR="001E4B78" w:rsidRPr="00650D3A" w:rsidRDefault="001E4B78" w:rsidP="001E4B78">
            <w:pPr>
              <w:spacing w:line="360" w:lineRule="auto"/>
            </w:pPr>
            <w:r>
              <w:t xml:space="preserve">An inclined Venturimeter @ 45 </w:t>
            </w:r>
            <w:r>
              <w:rPr>
                <w:vertAlign w:val="superscript"/>
              </w:rPr>
              <w:t>0</w:t>
            </w:r>
            <w:r>
              <w:t xml:space="preserve"> is attached in 10 cm diameter pipe to measure discharge of oil </w:t>
            </w:r>
            <w:proofErr w:type="gramStart"/>
            <w:r>
              <w:t>( S</w:t>
            </w:r>
            <w:proofErr w:type="gramEnd"/>
            <w:r>
              <w:t>=0.85). Mercury manometer reads 7 cm attached to Venturimeter. Find discharge in LPS. Take appropriate value of coefficient of discharge and throat diameter.</w:t>
            </w:r>
          </w:p>
        </w:tc>
        <w:tc>
          <w:tcPr>
            <w:tcW w:w="450" w:type="dxa"/>
            <w:vMerge/>
          </w:tcPr>
          <w:p w:rsidR="001E4B78" w:rsidRPr="00F1293F" w:rsidRDefault="001E4B78" w:rsidP="001E4B78">
            <w:pPr>
              <w:spacing w:line="360" w:lineRule="auto"/>
            </w:pPr>
          </w:p>
        </w:tc>
        <w:tc>
          <w:tcPr>
            <w:tcW w:w="990" w:type="dxa"/>
          </w:tcPr>
          <w:p w:rsidR="001E4B78" w:rsidRPr="00F1293F" w:rsidRDefault="001E4B78" w:rsidP="001E4B78">
            <w:pPr>
              <w:spacing w:line="360" w:lineRule="auto"/>
              <w:jc w:val="center"/>
              <w:rPr>
                <w:b/>
              </w:rPr>
            </w:pPr>
            <w:r>
              <w:rPr>
                <w:b/>
              </w:rPr>
              <w:t>6</w:t>
            </w:r>
          </w:p>
        </w:tc>
      </w:tr>
      <w:tr w:rsidR="001E4B78" w:rsidRPr="00F1293F" w:rsidTr="001E4B78">
        <w:trPr>
          <w:trHeight w:val="144"/>
        </w:trPr>
        <w:tc>
          <w:tcPr>
            <w:tcW w:w="10188" w:type="dxa"/>
            <w:gridSpan w:val="6"/>
          </w:tcPr>
          <w:p w:rsidR="001E4B78" w:rsidRPr="00F1293F" w:rsidRDefault="001E4B78" w:rsidP="001E4B78">
            <w:pPr>
              <w:spacing w:line="360" w:lineRule="auto"/>
              <w:jc w:val="center"/>
              <w:rPr>
                <w:b/>
              </w:rPr>
            </w:pPr>
          </w:p>
        </w:tc>
      </w:tr>
      <w:tr w:rsidR="001E4B78" w:rsidRPr="00F1293F" w:rsidTr="001E4B78">
        <w:trPr>
          <w:trHeight w:val="144"/>
        </w:trPr>
        <w:tc>
          <w:tcPr>
            <w:tcW w:w="558" w:type="dxa"/>
          </w:tcPr>
          <w:p w:rsidR="001E4B78" w:rsidRPr="00F1293F" w:rsidRDefault="001E4B78" w:rsidP="001E4B78">
            <w:pPr>
              <w:spacing w:line="360" w:lineRule="auto"/>
              <w:jc w:val="right"/>
              <w:rPr>
                <w:b/>
              </w:rPr>
            </w:pPr>
          </w:p>
        </w:tc>
        <w:tc>
          <w:tcPr>
            <w:tcW w:w="720" w:type="dxa"/>
          </w:tcPr>
          <w:p w:rsidR="001E4B78" w:rsidRPr="00F1293F" w:rsidRDefault="001E4B78" w:rsidP="001E4B78">
            <w:pPr>
              <w:spacing w:line="360" w:lineRule="auto"/>
              <w:jc w:val="right"/>
              <w:rPr>
                <w:b/>
              </w:rPr>
            </w:pPr>
          </w:p>
        </w:tc>
        <w:tc>
          <w:tcPr>
            <w:tcW w:w="990" w:type="dxa"/>
          </w:tcPr>
          <w:p w:rsidR="001E4B78" w:rsidRPr="00F1293F" w:rsidRDefault="001E4B78" w:rsidP="001E4B78">
            <w:pPr>
              <w:spacing w:line="360" w:lineRule="auto"/>
              <w:jc w:val="center"/>
              <w:rPr>
                <w:b/>
              </w:rPr>
            </w:pPr>
            <w:r w:rsidRPr="00F1293F">
              <w:rPr>
                <w:b/>
              </w:rPr>
              <w:t>Q.</w:t>
            </w:r>
            <w:r>
              <w:rPr>
                <w:b/>
              </w:rPr>
              <w:t>3</w:t>
            </w:r>
          </w:p>
        </w:tc>
        <w:tc>
          <w:tcPr>
            <w:tcW w:w="6930" w:type="dxa"/>
            <w:gridSpan w:val="2"/>
          </w:tcPr>
          <w:p w:rsidR="001E4B78" w:rsidRPr="00F1293F" w:rsidRDefault="001E4B78" w:rsidP="001E4B78">
            <w:pPr>
              <w:spacing w:line="360" w:lineRule="auto"/>
              <w:rPr>
                <w:b/>
              </w:rPr>
            </w:pPr>
            <w:r w:rsidRPr="0006309A">
              <w:rPr>
                <w:b/>
              </w:rPr>
              <w:t>All Questions are compulsory</w:t>
            </w:r>
            <w:r>
              <w:rPr>
                <w:b/>
                <w:bCs/>
                <w:iCs/>
                <w:sz w:val="24"/>
                <w:szCs w:val="24"/>
              </w:rPr>
              <w:t xml:space="preserve"> </w:t>
            </w:r>
          </w:p>
        </w:tc>
        <w:tc>
          <w:tcPr>
            <w:tcW w:w="990" w:type="dxa"/>
          </w:tcPr>
          <w:p w:rsidR="001E4B78" w:rsidRPr="00F1293F" w:rsidRDefault="001E4B78" w:rsidP="001E4B78">
            <w:pPr>
              <w:spacing w:line="360" w:lineRule="auto"/>
              <w:jc w:val="center"/>
              <w:rPr>
                <w:b/>
              </w:rPr>
            </w:pPr>
            <w:r>
              <w:rPr>
                <w:b/>
              </w:rPr>
              <w:t>10</w:t>
            </w:r>
          </w:p>
        </w:tc>
      </w:tr>
      <w:tr w:rsidR="001E4B78" w:rsidRPr="00F1293F" w:rsidTr="001E4B78">
        <w:trPr>
          <w:trHeight w:val="144"/>
        </w:trPr>
        <w:tc>
          <w:tcPr>
            <w:tcW w:w="558" w:type="dxa"/>
          </w:tcPr>
          <w:p w:rsidR="001E4B78" w:rsidRPr="00F1293F" w:rsidRDefault="001E4B78" w:rsidP="001E4B78">
            <w:pPr>
              <w:spacing w:line="360" w:lineRule="auto"/>
              <w:jc w:val="right"/>
              <w:rPr>
                <w:b/>
              </w:rPr>
            </w:pPr>
            <w:r>
              <w:rPr>
                <w:b/>
              </w:rPr>
              <w:lastRenderedPageBreak/>
              <w:t>2</w:t>
            </w:r>
          </w:p>
        </w:tc>
        <w:tc>
          <w:tcPr>
            <w:tcW w:w="720" w:type="dxa"/>
          </w:tcPr>
          <w:p w:rsidR="001E4B78" w:rsidRPr="00F1293F" w:rsidRDefault="001E4B78" w:rsidP="001E4B78">
            <w:pPr>
              <w:spacing w:line="360" w:lineRule="auto"/>
              <w:jc w:val="right"/>
              <w:rPr>
                <w:b/>
              </w:rPr>
            </w:pPr>
            <w:r>
              <w:rPr>
                <w:b/>
              </w:rPr>
              <w:t>CO3</w:t>
            </w:r>
          </w:p>
        </w:tc>
        <w:tc>
          <w:tcPr>
            <w:tcW w:w="990" w:type="dxa"/>
          </w:tcPr>
          <w:p w:rsidR="001E4B78" w:rsidRPr="00F1293F" w:rsidRDefault="001E4B78" w:rsidP="001E4B78">
            <w:pPr>
              <w:spacing w:line="360" w:lineRule="auto"/>
              <w:jc w:val="center"/>
              <w:rPr>
                <w:b/>
              </w:rPr>
            </w:pPr>
            <w:r w:rsidRPr="00F1293F">
              <w:rPr>
                <w:b/>
              </w:rPr>
              <w:t>a</w:t>
            </w:r>
          </w:p>
        </w:tc>
        <w:tc>
          <w:tcPr>
            <w:tcW w:w="6480" w:type="dxa"/>
          </w:tcPr>
          <w:p w:rsidR="001E4B78" w:rsidRDefault="001E4B78" w:rsidP="001E4B78">
            <w:pPr>
              <w:spacing w:line="360" w:lineRule="auto"/>
            </w:pPr>
            <w:r>
              <w:t>Explain Reynolds experiment and give any practical example of Laminar and turbulent flow.</w:t>
            </w:r>
          </w:p>
          <w:p w:rsidR="001E4B78" w:rsidRPr="005F1AC4" w:rsidRDefault="001E4B78" w:rsidP="001E4B78">
            <w:pPr>
              <w:spacing w:line="360" w:lineRule="auto"/>
              <w:jc w:val="center"/>
              <w:rPr>
                <w:b/>
                <w:sz w:val="24"/>
              </w:rPr>
            </w:pPr>
            <w:r>
              <w:rPr>
                <w:b/>
                <w:sz w:val="24"/>
              </w:rPr>
              <w:t>OR</w:t>
            </w:r>
          </w:p>
          <w:p w:rsidR="001E4B78" w:rsidRPr="00F1293F" w:rsidRDefault="001E4B78" w:rsidP="001E4B78">
            <w:pPr>
              <w:spacing w:line="360" w:lineRule="auto"/>
            </w:pPr>
            <w:r>
              <w:t>Write a short note on Separation of Boundary Layer and its control.</w:t>
            </w:r>
          </w:p>
        </w:tc>
        <w:tc>
          <w:tcPr>
            <w:tcW w:w="450" w:type="dxa"/>
            <w:vMerge w:val="restart"/>
            <w:vAlign w:val="center"/>
          </w:tcPr>
          <w:p w:rsidR="001E4B78" w:rsidRPr="00F1293F" w:rsidRDefault="001E4B78" w:rsidP="001E4B78">
            <w:pPr>
              <w:spacing w:line="360" w:lineRule="auto"/>
              <w:jc w:val="center"/>
            </w:pPr>
          </w:p>
        </w:tc>
        <w:tc>
          <w:tcPr>
            <w:tcW w:w="990" w:type="dxa"/>
          </w:tcPr>
          <w:p w:rsidR="001E4B78" w:rsidRPr="000532CB" w:rsidRDefault="001E4B78" w:rsidP="001E4B78">
            <w:pPr>
              <w:spacing w:line="360" w:lineRule="auto"/>
              <w:jc w:val="center"/>
              <w:rPr>
                <w:b/>
                <w:bCs/>
              </w:rPr>
            </w:pPr>
            <w:r>
              <w:rPr>
                <w:b/>
                <w:bCs/>
              </w:rPr>
              <w:t>4</w:t>
            </w:r>
          </w:p>
        </w:tc>
      </w:tr>
      <w:tr w:rsidR="001E4B78" w:rsidRPr="00F1293F" w:rsidTr="001E4B78">
        <w:trPr>
          <w:trHeight w:val="144"/>
        </w:trPr>
        <w:tc>
          <w:tcPr>
            <w:tcW w:w="558" w:type="dxa"/>
          </w:tcPr>
          <w:p w:rsidR="001E4B78" w:rsidRPr="00F1293F" w:rsidRDefault="001E4B78" w:rsidP="001E4B78">
            <w:pPr>
              <w:spacing w:line="360" w:lineRule="auto"/>
              <w:jc w:val="right"/>
              <w:rPr>
                <w:b/>
              </w:rPr>
            </w:pPr>
            <w:r>
              <w:rPr>
                <w:b/>
              </w:rPr>
              <w:t>3</w:t>
            </w:r>
          </w:p>
        </w:tc>
        <w:tc>
          <w:tcPr>
            <w:tcW w:w="720" w:type="dxa"/>
          </w:tcPr>
          <w:p w:rsidR="001E4B78" w:rsidRPr="00F1293F" w:rsidRDefault="001E4B78" w:rsidP="001E4B78">
            <w:pPr>
              <w:spacing w:line="360" w:lineRule="auto"/>
              <w:jc w:val="right"/>
              <w:rPr>
                <w:b/>
              </w:rPr>
            </w:pPr>
            <w:r>
              <w:rPr>
                <w:b/>
              </w:rPr>
              <w:t>CO3</w:t>
            </w:r>
          </w:p>
        </w:tc>
        <w:tc>
          <w:tcPr>
            <w:tcW w:w="990" w:type="dxa"/>
          </w:tcPr>
          <w:p w:rsidR="001E4B78" w:rsidRPr="00F1293F" w:rsidRDefault="001E4B78" w:rsidP="001E4B78">
            <w:pPr>
              <w:spacing w:line="360" w:lineRule="auto"/>
              <w:jc w:val="center"/>
              <w:rPr>
                <w:b/>
              </w:rPr>
            </w:pPr>
            <w:r w:rsidRPr="00F1293F">
              <w:rPr>
                <w:b/>
              </w:rPr>
              <w:t>b</w:t>
            </w:r>
          </w:p>
        </w:tc>
        <w:tc>
          <w:tcPr>
            <w:tcW w:w="6480" w:type="dxa"/>
          </w:tcPr>
          <w:p w:rsidR="001E4B78" w:rsidRPr="00F1293F" w:rsidRDefault="001E4B78" w:rsidP="001E4B78">
            <w:pPr>
              <w:spacing w:line="360" w:lineRule="auto"/>
            </w:pPr>
            <w:r>
              <w:t>Oil is flowing in 20 mm diameter pipe at 2.0 LPS. Coefficient of kinematic viscosity and specific gravity of oil is 12 Stokes and 0.8 respectively. If length of pipe is 200 m, check the flow is laminar and find power required to overcome the viscous resistance to flow.</w:t>
            </w:r>
          </w:p>
        </w:tc>
        <w:tc>
          <w:tcPr>
            <w:tcW w:w="450" w:type="dxa"/>
            <w:vMerge/>
          </w:tcPr>
          <w:p w:rsidR="001E4B78" w:rsidRPr="00F1293F" w:rsidRDefault="001E4B78" w:rsidP="001E4B78">
            <w:pPr>
              <w:spacing w:line="360" w:lineRule="auto"/>
            </w:pPr>
          </w:p>
        </w:tc>
        <w:tc>
          <w:tcPr>
            <w:tcW w:w="990" w:type="dxa"/>
          </w:tcPr>
          <w:p w:rsidR="001E4B78" w:rsidRPr="000532CB" w:rsidRDefault="001E4B78" w:rsidP="001E4B78">
            <w:pPr>
              <w:spacing w:line="360" w:lineRule="auto"/>
              <w:jc w:val="center"/>
              <w:rPr>
                <w:b/>
                <w:bCs/>
              </w:rPr>
            </w:pPr>
            <w:r>
              <w:rPr>
                <w:b/>
                <w:bCs/>
              </w:rPr>
              <w:t>6</w:t>
            </w:r>
          </w:p>
        </w:tc>
      </w:tr>
      <w:tr w:rsidR="001E4B78" w:rsidRPr="00F1293F" w:rsidTr="001E4B78">
        <w:trPr>
          <w:trHeight w:val="144"/>
        </w:trPr>
        <w:tc>
          <w:tcPr>
            <w:tcW w:w="10188" w:type="dxa"/>
            <w:gridSpan w:val="6"/>
          </w:tcPr>
          <w:p w:rsidR="001E4B78" w:rsidRPr="00F1293F" w:rsidRDefault="001E4B78" w:rsidP="001E4B78">
            <w:pPr>
              <w:spacing w:line="360" w:lineRule="auto"/>
              <w:jc w:val="center"/>
            </w:pPr>
          </w:p>
        </w:tc>
      </w:tr>
      <w:tr w:rsidR="001E4B78" w:rsidRPr="00F1293F" w:rsidTr="001E4B78">
        <w:trPr>
          <w:trHeight w:val="144"/>
        </w:trPr>
        <w:tc>
          <w:tcPr>
            <w:tcW w:w="558" w:type="dxa"/>
          </w:tcPr>
          <w:p w:rsidR="001E4B78" w:rsidRPr="00F1293F" w:rsidRDefault="001E4B78" w:rsidP="001E4B78">
            <w:pPr>
              <w:spacing w:line="360" w:lineRule="auto"/>
              <w:jc w:val="right"/>
              <w:rPr>
                <w:b/>
              </w:rPr>
            </w:pPr>
          </w:p>
        </w:tc>
        <w:tc>
          <w:tcPr>
            <w:tcW w:w="720" w:type="dxa"/>
          </w:tcPr>
          <w:p w:rsidR="001E4B78" w:rsidRPr="00F1293F" w:rsidRDefault="001E4B78" w:rsidP="001E4B78">
            <w:pPr>
              <w:spacing w:line="360" w:lineRule="auto"/>
              <w:jc w:val="right"/>
              <w:rPr>
                <w:b/>
              </w:rPr>
            </w:pPr>
          </w:p>
        </w:tc>
        <w:tc>
          <w:tcPr>
            <w:tcW w:w="990" w:type="dxa"/>
          </w:tcPr>
          <w:p w:rsidR="001E4B78" w:rsidRPr="00F1293F" w:rsidRDefault="001E4B78" w:rsidP="001E4B78">
            <w:pPr>
              <w:spacing w:line="360" w:lineRule="auto"/>
              <w:jc w:val="center"/>
              <w:rPr>
                <w:b/>
              </w:rPr>
            </w:pPr>
            <w:r w:rsidRPr="00F1293F">
              <w:rPr>
                <w:b/>
              </w:rPr>
              <w:t>Q.</w:t>
            </w:r>
            <w:r>
              <w:rPr>
                <w:b/>
              </w:rPr>
              <w:t>4</w:t>
            </w:r>
          </w:p>
        </w:tc>
        <w:tc>
          <w:tcPr>
            <w:tcW w:w="6930" w:type="dxa"/>
            <w:gridSpan w:val="2"/>
          </w:tcPr>
          <w:p w:rsidR="001E4B78" w:rsidRPr="00F1293F" w:rsidRDefault="001E4B78" w:rsidP="001E4B78">
            <w:pPr>
              <w:spacing w:line="360" w:lineRule="auto"/>
              <w:rPr>
                <w:b/>
              </w:rPr>
            </w:pPr>
            <w:r>
              <w:rPr>
                <w:b/>
              </w:rPr>
              <w:t>Attempt any two out of three questions</w:t>
            </w:r>
          </w:p>
        </w:tc>
        <w:tc>
          <w:tcPr>
            <w:tcW w:w="990" w:type="dxa"/>
          </w:tcPr>
          <w:p w:rsidR="001E4B78" w:rsidRPr="00F1293F" w:rsidRDefault="001E4B78" w:rsidP="001E4B78">
            <w:pPr>
              <w:spacing w:line="360" w:lineRule="auto"/>
              <w:jc w:val="center"/>
              <w:rPr>
                <w:b/>
              </w:rPr>
            </w:pPr>
            <w:r>
              <w:rPr>
                <w:b/>
              </w:rPr>
              <w:t>10</w:t>
            </w:r>
          </w:p>
        </w:tc>
      </w:tr>
      <w:tr w:rsidR="001E4B78" w:rsidRPr="00F1293F" w:rsidTr="001E4B78">
        <w:trPr>
          <w:trHeight w:val="144"/>
        </w:trPr>
        <w:tc>
          <w:tcPr>
            <w:tcW w:w="558" w:type="dxa"/>
          </w:tcPr>
          <w:p w:rsidR="001E4B78" w:rsidRPr="00F1293F" w:rsidRDefault="001E4B78" w:rsidP="001E4B78">
            <w:pPr>
              <w:spacing w:line="360" w:lineRule="auto"/>
              <w:jc w:val="right"/>
              <w:rPr>
                <w:b/>
              </w:rPr>
            </w:pPr>
            <w:r>
              <w:rPr>
                <w:b/>
              </w:rPr>
              <w:t>3</w:t>
            </w:r>
          </w:p>
        </w:tc>
        <w:tc>
          <w:tcPr>
            <w:tcW w:w="720" w:type="dxa"/>
          </w:tcPr>
          <w:p w:rsidR="001E4B78" w:rsidRPr="00F1293F" w:rsidRDefault="001E4B78" w:rsidP="001E4B78">
            <w:pPr>
              <w:spacing w:line="360" w:lineRule="auto"/>
              <w:jc w:val="right"/>
              <w:rPr>
                <w:b/>
              </w:rPr>
            </w:pPr>
            <w:r>
              <w:rPr>
                <w:b/>
              </w:rPr>
              <w:t>CO3</w:t>
            </w:r>
          </w:p>
        </w:tc>
        <w:tc>
          <w:tcPr>
            <w:tcW w:w="990" w:type="dxa"/>
          </w:tcPr>
          <w:p w:rsidR="001E4B78" w:rsidRPr="00F1293F" w:rsidRDefault="001E4B78" w:rsidP="001E4B78">
            <w:pPr>
              <w:spacing w:line="360" w:lineRule="auto"/>
              <w:jc w:val="center"/>
              <w:rPr>
                <w:b/>
              </w:rPr>
            </w:pPr>
            <w:r w:rsidRPr="00F1293F">
              <w:rPr>
                <w:b/>
              </w:rPr>
              <w:t>a</w:t>
            </w:r>
          </w:p>
        </w:tc>
        <w:tc>
          <w:tcPr>
            <w:tcW w:w="6480" w:type="dxa"/>
          </w:tcPr>
          <w:p w:rsidR="001E4B78" w:rsidRPr="00F1293F" w:rsidRDefault="001E4B78" w:rsidP="001E4B78">
            <w:pPr>
              <w:spacing w:before="240" w:line="360" w:lineRule="auto"/>
            </w:pPr>
            <w:r>
              <w:t>A compound pipe in series comprises of 4 pipes. Length, diameter and friction factors for these pipes are (200 m, 5 cm, 0.001), (300 m ,7 cm, 0.002</w:t>
            </w:r>
            <w:proofErr w:type="gramStart"/>
            <w:r>
              <w:t>) ,</w:t>
            </w:r>
            <w:proofErr w:type="gramEnd"/>
            <w:r>
              <w:t xml:space="preserve"> (400 m , 9 cm , 0.003) , (500 m , 10cm , 0.004). If discharge flowing through this pipe is 1.0 cumec, find equivalent pipe length and diameter. Take friction factor for equivalent pipe as 0.001.</w:t>
            </w:r>
          </w:p>
        </w:tc>
        <w:tc>
          <w:tcPr>
            <w:tcW w:w="450" w:type="dxa"/>
            <w:vMerge w:val="restart"/>
            <w:vAlign w:val="center"/>
          </w:tcPr>
          <w:p w:rsidR="001E4B78" w:rsidRPr="00F1293F" w:rsidRDefault="001E4B78" w:rsidP="001E4B78">
            <w:pPr>
              <w:spacing w:line="360" w:lineRule="auto"/>
              <w:jc w:val="center"/>
            </w:pPr>
          </w:p>
        </w:tc>
        <w:tc>
          <w:tcPr>
            <w:tcW w:w="990" w:type="dxa"/>
          </w:tcPr>
          <w:p w:rsidR="001E4B78" w:rsidRPr="000532CB" w:rsidRDefault="001E4B78" w:rsidP="001E4B78">
            <w:pPr>
              <w:spacing w:line="360" w:lineRule="auto"/>
              <w:jc w:val="center"/>
              <w:rPr>
                <w:b/>
                <w:bCs/>
              </w:rPr>
            </w:pPr>
            <w:r w:rsidRPr="000532CB">
              <w:rPr>
                <w:b/>
                <w:bCs/>
              </w:rPr>
              <w:t>5</w:t>
            </w:r>
          </w:p>
        </w:tc>
      </w:tr>
      <w:tr w:rsidR="001E4B78" w:rsidRPr="00F1293F" w:rsidTr="001E4B78">
        <w:trPr>
          <w:trHeight w:val="144"/>
        </w:trPr>
        <w:tc>
          <w:tcPr>
            <w:tcW w:w="558" w:type="dxa"/>
          </w:tcPr>
          <w:p w:rsidR="001E4B78" w:rsidRPr="00F1293F" w:rsidRDefault="001E4B78" w:rsidP="001E4B78">
            <w:pPr>
              <w:spacing w:line="360" w:lineRule="auto"/>
              <w:jc w:val="right"/>
              <w:rPr>
                <w:b/>
              </w:rPr>
            </w:pPr>
            <w:r>
              <w:rPr>
                <w:b/>
              </w:rPr>
              <w:t>3</w:t>
            </w:r>
          </w:p>
        </w:tc>
        <w:tc>
          <w:tcPr>
            <w:tcW w:w="720" w:type="dxa"/>
          </w:tcPr>
          <w:p w:rsidR="001E4B78" w:rsidRPr="00F1293F" w:rsidRDefault="001E4B78" w:rsidP="001E4B78">
            <w:pPr>
              <w:spacing w:line="360" w:lineRule="auto"/>
              <w:jc w:val="right"/>
              <w:rPr>
                <w:b/>
              </w:rPr>
            </w:pPr>
            <w:r>
              <w:rPr>
                <w:b/>
              </w:rPr>
              <w:t>CO4</w:t>
            </w:r>
          </w:p>
        </w:tc>
        <w:tc>
          <w:tcPr>
            <w:tcW w:w="990" w:type="dxa"/>
          </w:tcPr>
          <w:p w:rsidR="001E4B78" w:rsidRPr="00F1293F" w:rsidRDefault="001E4B78" w:rsidP="001E4B78">
            <w:pPr>
              <w:spacing w:line="360" w:lineRule="auto"/>
              <w:jc w:val="center"/>
              <w:rPr>
                <w:b/>
              </w:rPr>
            </w:pPr>
            <w:r w:rsidRPr="00F1293F">
              <w:rPr>
                <w:b/>
              </w:rPr>
              <w:t>b</w:t>
            </w:r>
          </w:p>
        </w:tc>
        <w:tc>
          <w:tcPr>
            <w:tcW w:w="6480" w:type="dxa"/>
          </w:tcPr>
          <w:p w:rsidR="001E4B78" w:rsidRPr="00F1293F" w:rsidRDefault="001E4B78" w:rsidP="001E4B78">
            <w:pPr>
              <w:spacing w:line="360" w:lineRule="auto"/>
            </w:pPr>
            <w:r>
              <w:t>Two reservoirs are connected by a pipe of diameter 10 cm and length 2.00 Km. Level difference in water surfaces of these reservoirs is 6 m. Find the discharge in the pipe, if friction factor of pipe is 0.01. Consider all major and minor losses.</w:t>
            </w:r>
          </w:p>
        </w:tc>
        <w:tc>
          <w:tcPr>
            <w:tcW w:w="450" w:type="dxa"/>
            <w:vMerge/>
          </w:tcPr>
          <w:p w:rsidR="001E4B78" w:rsidRPr="00F1293F" w:rsidRDefault="001E4B78" w:rsidP="001E4B78">
            <w:pPr>
              <w:spacing w:line="360" w:lineRule="auto"/>
            </w:pPr>
          </w:p>
        </w:tc>
        <w:tc>
          <w:tcPr>
            <w:tcW w:w="990" w:type="dxa"/>
          </w:tcPr>
          <w:p w:rsidR="001E4B78" w:rsidRPr="000532CB" w:rsidRDefault="001E4B78" w:rsidP="001E4B78">
            <w:pPr>
              <w:spacing w:line="360" w:lineRule="auto"/>
              <w:jc w:val="center"/>
              <w:rPr>
                <w:b/>
                <w:bCs/>
              </w:rPr>
            </w:pPr>
            <w:r w:rsidRPr="000532CB">
              <w:rPr>
                <w:b/>
                <w:bCs/>
              </w:rPr>
              <w:t>5</w:t>
            </w:r>
          </w:p>
        </w:tc>
      </w:tr>
      <w:tr w:rsidR="001E4B78" w:rsidRPr="00F1293F" w:rsidTr="001E4B78">
        <w:trPr>
          <w:trHeight w:val="144"/>
        </w:trPr>
        <w:tc>
          <w:tcPr>
            <w:tcW w:w="558" w:type="dxa"/>
          </w:tcPr>
          <w:p w:rsidR="001E4B78" w:rsidRPr="00F1293F" w:rsidRDefault="001E4B78" w:rsidP="001E4B78">
            <w:pPr>
              <w:spacing w:line="360" w:lineRule="auto"/>
              <w:jc w:val="right"/>
              <w:rPr>
                <w:b/>
              </w:rPr>
            </w:pPr>
            <w:r>
              <w:rPr>
                <w:b/>
              </w:rPr>
              <w:t>3</w:t>
            </w:r>
          </w:p>
        </w:tc>
        <w:tc>
          <w:tcPr>
            <w:tcW w:w="720" w:type="dxa"/>
          </w:tcPr>
          <w:p w:rsidR="001E4B78" w:rsidRPr="00F1293F" w:rsidRDefault="001E4B78" w:rsidP="001E4B78">
            <w:pPr>
              <w:spacing w:line="360" w:lineRule="auto"/>
              <w:jc w:val="right"/>
              <w:rPr>
                <w:b/>
              </w:rPr>
            </w:pPr>
            <w:r>
              <w:rPr>
                <w:b/>
              </w:rPr>
              <w:t>CO4</w:t>
            </w:r>
          </w:p>
        </w:tc>
        <w:tc>
          <w:tcPr>
            <w:tcW w:w="990" w:type="dxa"/>
          </w:tcPr>
          <w:p w:rsidR="001E4B78" w:rsidRPr="00F1293F" w:rsidRDefault="001E4B78" w:rsidP="001E4B78">
            <w:pPr>
              <w:spacing w:line="360" w:lineRule="auto"/>
              <w:jc w:val="center"/>
              <w:rPr>
                <w:b/>
              </w:rPr>
            </w:pPr>
            <w:r>
              <w:rPr>
                <w:b/>
              </w:rPr>
              <w:t>C</w:t>
            </w:r>
          </w:p>
        </w:tc>
        <w:tc>
          <w:tcPr>
            <w:tcW w:w="6480" w:type="dxa"/>
          </w:tcPr>
          <w:p w:rsidR="001E4B78" w:rsidRPr="00780136" w:rsidRDefault="001E4B78" w:rsidP="001E4B78">
            <w:pPr>
              <w:spacing w:line="360" w:lineRule="auto"/>
              <w:rPr>
                <w:iCs/>
              </w:rPr>
            </w:pPr>
            <w:r>
              <w:rPr>
                <w:iCs/>
              </w:rPr>
              <w:t xml:space="preserve"> Find the drag force on a truck moving with speed 100 KMPH. Projected area of truck in the direction of motion is 5 m</w:t>
            </w:r>
            <w:r>
              <w:rPr>
                <w:iCs/>
                <w:vertAlign w:val="superscript"/>
              </w:rPr>
              <w:t>2</w:t>
            </w:r>
            <w:r>
              <w:rPr>
                <w:iCs/>
              </w:rPr>
              <w:t>. Density of air is 1.22 Kg/m</w:t>
            </w:r>
            <w:r>
              <w:rPr>
                <w:iCs/>
                <w:vertAlign w:val="superscript"/>
              </w:rPr>
              <w:t>3</w:t>
            </w:r>
            <w:r>
              <w:rPr>
                <w:iCs/>
              </w:rPr>
              <w:t>, Coefficient of drag is 0.9</w:t>
            </w:r>
          </w:p>
        </w:tc>
        <w:tc>
          <w:tcPr>
            <w:tcW w:w="450" w:type="dxa"/>
            <w:vMerge/>
          </w:tcPr>
          <w:p w:rsidR="001E4B78" w:rsidRPr="00F1293F" w:rsidRDefault="001E4B78" w:rsidP="001E4B78">
            <w:pPr>
              <w:spacing w:line="360" w:lineRule="auto"/>
            </w:pPr>
          </w:p>
        </w:tc>
        <w:tc>
          <w:tcPr>
            <w:tcW w:w="990" w:type="dxa"/>
          </w:tcPr>
          <w:p w:rsidR="001E4B78" w:rsidRPr="000532CB" w:rsidRDefault="001E4B78" w:rsidP="001E4B78">
            <w:pPr>
              <w:spacing w:line="360" w:lineRule="auto"/>
              <w:jc w:val="center"/>
              <w:rPr>
                <w:b/>
                <w:bCs/>
              </w:rPr>
            </w:pPr>
            <w:r w:rsidRPr="000532CB">
              <w:rPr>
                <w:b/>
                <w:bCs/>
              </w:rPr>
              <w:t>5</w:t>
            </w:r>
          </w:p>
        </w:tc>
      </w:tr>
    </w:tbl>
    <w:p w:rsidR="005F7E56" w:rsidRDefault="005F7E56" w:rsidP="001E4B78">
      <w:pPr>
        <w:spacing w:line="360" w:lineRule="auto"/>
        <w:rPr>
          <w:b/>
          <w:color w:val="FF0000"/>
          <w:sz w:val="20"/>
          <w:szCs w:val="21"/>
        </w:rPr>
      </w:pPr>
    </w:p>
    <w:p w:rsidR="00BB5F47" w:rsidRDefault="00DB5203" w:rsidP="001E4B78">
      <w:pPr>
        <w:tabs>
          <w:tab w:val="left" w:pos="8252"/>
          <w:tab w:val="left" w:pos="8803"/>
        </w:tabs>
        <w:spacing w:line="360" w:lineRule="auto"/>
        <w:jc w:val="center"/>
      </w:pPr>
      <w:r>
        <w:t>**************</w:t>
      </w:r>
    </w:p>
    <w:p w:rsidR="00304B54" w:rsidRDefault="00304B54" w:rsidP="001E4B78">
      <w:pPr>
        <w:tabs>
          <w:tab w:val="left" w:pos="8252"/>
          <w:tab w:val="left" w:pos="8803"/>
        </w:tabs>
        <w:spacing w:line="360" w:lineRule="auto"/>
        <w:jc w:val="center"/>
      </w:pPr>
    </w:p>
    <w:sectPr w:rsidR="00304B54" w:rsidSect="001E4B78">
      <w:headerReference w:type="default" r:id="rId9"/>
      <w:footerReference w:type="default" r:id="rId10"/>
      <w:pgSz w:w="12240" w:h="15840"/>
      <w:pgMar w:top="1152" w:right="994" w:bottom="806" w:left="1224" w:header="0"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447C2" w:rsidRDefault="009447C2">
      <w:r>
        <w:separator/>
      </w:r>
    </w:p>
  </w:endnote>
  <w:endnote w:type="continuationSeparator" w:id="0">
    <w:p w:rsidR="009447C2" w:rsidRDefault="00944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F3F79" w:rsidRDefault="000F3F79">
    <w:pPr>
      <w:pStyle w:val="Footer"/>
    </w:pPr>
  </w:p>
  <w:p w:rsidR="000F3F79" w:rsidRDefault="000F3F79">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447C2" w:rsidRDefault="009447C2">
      <w:r>
        <w:separator/>
      </w:r>
    </w:p>
  </w:footnote>
  <w:footnote w:type="continuationSeparator" w:id="0">
    <w:p w:rsidR="009447C2" w:rsidRDefault="00944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F3F79" w:rsidRDefault="000F3F79">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94B96"/>
    <w:multiLevelType w:val="hybridMultilevel"/>
    <w:tmpl w:val="03D8C4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5F5AC0"/>
    <w:multiLevelType w:val="hybridMultilevel"/>
    <w:tmpl w:val="77EAC98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DF3099"/>
    <w:multiLevelType w:val="hybridMultilevel"/>
    <w:tmpl w:val="42C4B1F8"/>
    <w:lvl w:ilvl="0" w:tplc="E6B8B332">
      <w:start w:val="1"/>
      <w:numFmt w:val="decimal"/>
      <w:lvlText w:val="%1."/>
      <w:lvlJc w:val="left"/>
      <w:pPr>
        <w:ind w:left="828" w:hanging="360"/>
      </w:pPr>
      <w:rPr>
        <w:rFonts w:ascii="Times New Roman" w:eastAsia="Times New Roman" w:hAnsi="Times New Roman" w:cs="Times New Roman" w:hint="default"/>
        <w:b/>
        <w:bCs/>
        <w:spacing w:val="-26"/>
        <w:w w:val="99"/>
        <w:sz w:val="24"/>
        <w:szCs w:val="24"/>
        <w:lang w:val="en-US" w:eastAsia="en-US" w:bidi="en-US"/>
      </w:rPr>
    </w:lvl>
    <w:lvl w:ilvl="1" w:tplc="1DC6A232">
      <w:start w:val="1"/>
      <w:numFmt w:val="lowerRoman"/>
      <w:lvlText w:val="%2."/>
      <w:lvlJc w:val="left"/>
      <w:pPr>
        <w:ind w:left="1459" w:hanging="488"/>
        <w:jc w:val="right"/>
      </w:pPr>
      <w:rPr>
        <w:rFonts w:ascii="Times New Roman" w:eastAsia="Times New Roman" w:hAnsi="Times New Roman" w:cs="Times New Roman" w:hint="default"/>
        <w:spacing w:val="-3"/>
        <w:w w:val="100"/>
        <w:sz w:val="24"/>
        <w:szCs w:val="24"/>
        <w:lang w:val="en-US" w:eastAsia="en-US" w:bidi="en-US"/>
      </w:rPr>
    </w:lvl>
    <w:lvl w:ilvl="2" w:tplc="F1C00EDE">
      <w:start w:val="1"/>
      <w:numFmt w:val="lowerLetter"/>
      <w:lvlText w:val="%3)"/>
      <w:lvlJc w:val="left"/>
      <w:pPr>
        <w:ind w:left="1819" w:hanging="284"/>
      </w:pPr>
      <w:rPr>
        <w:rFonts w:hint="default"/>
        <w:spacing w:val="-23"/>
        <w:w w:val="99"/>
        <w:lang w:val="en-US" w:eastAsia="en-US" w:bidi="en-US"/>
      </w:rPr>
    </w:lvl>
    <w:lvl w:ilvl="3" w:tplc="B8ECD432">
      <w:numFmt w:val="bullet"/>
      <w:lvlText w:val="•"/>
      <w:lvlJc w:val="left"/>
      <w:pPr>
        <w:ind w:left="2860" w:hanging="284"/>
      </w:pPr>
      <w:rPr>
        <w:rFonts w:hint="default"/>
        <w:lang w:val="en-US" w:eastAsia="en-US" w:bidi="en-US"/>
      </w:rPr>
    </w:lvl>
    <w:lvl w:ilvl="4" w:tplc="3A788D9A">
      <w:numFmt w:val="bullet"/>
      <w:lvlText w:val="•"/>
      <w:lvlJc w:val="left"/>
      <w:pPr>
        <w:ind w:left="3901" w:hanging="284"/>
      </w:pPr>
      <w:rPr>
        <w:rFonts w:hint="default"/>
        <w:lang w:val="en-US" w:eastAsia="en-US" w:bidi="en-US"/>
      </w:rPr>
    </w:lvl>
    <w:lvl w:ilvl="5" w:tplc="BD865430">
      <w:numFmt w:val="bullet"/>
      <w:lvlText w:val="•"/>
      <w:lvlJc w:val="left"/>
      <w:pPr>
        <w:ind w:left="4942" w:hanging="284"/>
      </w:pPr>
      <w:rPr>
        <w:rFonts w:hint="default"/>
        <w:lang w:val="en-US" w:eastAsia="en-US" w:bidi="en-US"/>
      </w:rPr>
    </w:lvl>
    <w:lvl w:ilvl="6" w:tplc="07DCF7D0">
      <w:numFmt w:val="bullet"/>
      <w:lvlText w:val="•"/>
      <w:lvlJc w:val="left"/>
      <w:pPr>
        <w:ind w:left="5983" w:hanging="284"/>
      </w:pPr>
      <w:rPr>
        <w:rFonts w:hint="default"/>
        <w:lang w:val="en-US" w:eastAsia="en-US" w:bidi="en-US"/>
      </w:rPr>
    </w:lvl>
    <w:lvl w:ilvl="7" w:tplc="7A0CA5FC">
      <w:numFmt w:val="bullet"/>
      <w:lvlText w:val="•"/>
      <w:lvlJc w:val="left"/>
      <w:pPr>
        <w:ind w:left="7024" w:hanging="284"/>
      </w:pPr>
      <w:rPr>
        <w:rFonts w:hint="default"/>
        <w:lang w:val="en-US" w:eastAsia="en-US" w:bidi="en-US"/>
      </w:rPr>
    </w:lvl>
    <w:lvl w:ilvl="8" w:tplc="5A6ECAA2">
      <w:numFmt w:val="bullet"/>
      <w:lvlText w:val="•"/>
      <w:lvlJc w:val="left"/>
      <w:pPr>
        <w:ind w:left="8064" w:hanging="284"/>
      </w:pPr>
      <w:rPr>
        <w:rFonts w:hint="default"/>
        <w:lang w:val="en-US" w:eastAsia="en-US" w:bidi="en-US"/>
      </w:rPr>
    </w:lvl>
  </w:abstractNum>
  <w:abstractNum w:abstractNumId="3" w15:restartNumberingAfterBreak="0">
    <w:nsid w:val="04427CD6"/>
    <w:multiLevelType w:val="hybridMultilevel"/>
    <w:tmpl w:val="03D8C4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641A88"/>
    <w:multiLevelType w:val="hybridMultilevel"/>
    <w:tmpl w:val="EE1C5056"/>
    <w:lvl w:ilvl="0" w:tplc="ABB83FB8">
      <w:start w:val="1"/>
      <w:numFmt w:val="decimal"/>
      <w:lvlText w:val="%1."/>
      <w:lvlJc w:val="left"/>
      <w:pPr>
        <w:ind w:left="582" w:hanging="360"/>
      </w:pPr>
      <w:rPr>
        <w:rFonts w:hint="default"/>
        <w:b/>
      </w:rPr>
    </w:lvl>
    <w:lvl w:ilvl="1" w:tplc="04090019" w:tentative="1">
      <w:start w:val="1"/>
      <w:numFmt w:val="lowerLetter"/>
      <w:lvlText w:val="%2."/>
      <w:lvlJc w:val="left"/>
      <w:pPr>
        <w:ind w:left="1302" w:hanging="360"/>
      </w:pPr>
    </w:lvl>
    <w:lvl w:ilvl="2" w:tplc="0409001B" w:tentative="1">
      <w:start w:val="1"/>
      <w:numFmt w:val="lowerRoman"/>
      <w:lvlText w:val="%3."/>
      <w:lvlJc w:val="right"/>
      <w:pPr>
        <w:ind w:left="2022" w:hanging="180"/>
      </w:pPr>
    </w:lvl>
    <w:lvl w:ilvl="3" w:tplc="0409000F" w:tentative="1">
      <w:start w:val="1"/>
      <w:numFmt w:val="decimal"/>
      <w:lvlText w:val="%4."/>
      <w:lvlJc w:val="left"/>
      <w:pPr>
        <w:ind w:left="2742" w:hanging="360"/>
      </w:pPr>
    </w:lvl>
    <w:lvl w:ilvl="4" w:tplc="04090019" w:tentative="1">
      <w:start w:val="1"/>
      <w:numFmt w:val="lowerLetter"/>
      <w:lvlText w:val="%5."/>
      <w:lvlJc w:val="left"/>
      <w:pPr>
        <w:ind w:left="3462" w:hanging="360"/>
      </w:pPr>
    </w:lvl>
    <w:lvl w:ilvl="5" w:tplc="0409001B" w:tentative="1">
      <w:start w:val="1"/>
      <w:numFmt w:val="lowerRoman"/>
      <w:lvlText w:val="%6."/>
      <w:lvlJc w:val="right"/>
      <w:pPr>
        <w:ind w:left="4182" w:hanging="180"/>
      </w:pPr>
    </w:lvl>
    <w:lvl w:ilvl="6" w:tplc="0409000F" w:tentative="1">
      <w:start w:val="1"/>
      <w:numFmt w:val="decimal"/>
      <w:lvlText w:val="%7."/>
      <w:lvlJc w:val="left"/>
      <w:pPr>
        <w:ind w:left="4902" w:hanging="360"/>
      </w:pPr>
    </w:lvl>
    <w:lvl w:ilvl="7" w:tplc="04090019" w:tentative="1">
      <w:start w:val="1"/>
      <w:numFmt w:val="lowerLetter"/>
      <w:lvlText w:val="%8."/>
      <w:lvlJc w:val="left"/>
      <w:pPr>
        <w:ind w:left="5622" w:hanging="360"/>
      </w:pPr>
    </w:lvl>
    <w:lvl w:ilvl="8" w:tplc="0409001B" w:tentative="1">
      <w:start w:val="1"/>
      <w:numFmt w:val="lowerRoman"/>
      <w:lvlText w:val="%9."/>
      <w:lvlJc w:val="right"/>
      <w:pPr>
        <w:ind w:left="6342" w:hanging="180"/>
      </w:pPr>
    </w:lvl>
  </w:abstractNum>
  <w:abstractNum w:abstractNumId="5" w15:restartNumberingAfterBreak="0">
    <w:nsid w:val="07C71AFB"/>
    <w:multiLevelType w:val="hybridMultilevel"/>
    <w:tmpl w:val="0B2E4E7E"/>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FC06D5"/>
    <w:multiLevelType w:val="hybridMultilevel"/>
    <w:tmpl w:val="720A5088"/>
    <w:lvl w:ilvl="0" w:tplc="497C76DC">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192905"/>
    <w:multiLevelType w:val="hybridMultilevel"/>
    <w:tmpl w:val="77EAC986"/>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A521EFF"/>
    <w:multiLevelType w:val="hybridMultilevel"/>
    <w:tmpl w:val="14B48EBE"/>
    <w:lvl w:ilvl="0" w:tplc="A9E06BBE">
      <w:start w:val="1"/>
      <w:numFmt w:val="decimal"/>
      <w:lvlText w:val="8.%1"/>
      <w:lvlJc w:val="right"/>
      <w:pPr>
        <w:ind w:left="1288" w:hanging="360"/>
      </w:pPr>
      <w:rPr>
        <w:rFonts w:hint="default"/>
        <w:color w:val="auto"/>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9" w15:restartNumberingAfterBreak="0">
    <w:nsid w:val="0FBE23D4"/>
    <w:multiLevelType w:val="hybridMultilevel"/>
    <w:tmpl w:val="0D420D62"/>
    <w:lvl w:ilvl="0" w:tplc="B9BE47FE">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D6E49BD"/>
    <w:multiLevelType w:val="hybridMultilevel"/>
    <w:tmpl w:val="03D8C4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8D06C1"/>
    <w:multiLevelType w:val="hybridMultilevel"/>
    <w:tmpl w:val="0052BAE0"/>
    <w:lvl w:ilvl="0" w:tplc="9A3C7D76">
      <w:start w:val="1"/>
      <w:numFmt w:val="lowerRoman"/>
      <w:lvlText w:val="%1)"/>
      <w:lvlJc w:val="left"/>
      <w:pPr>
        <w:ind w:left="1440" w:hanging="72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A22701"/>
    <w:multiLevelType w:val="hybridMultilevel"/>
    <w:tmpl w:val="03D8C4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E55312"/>
    <w:multiLevelType w:val="hybridMultilevel"/>
    <w:tmpl w:val="03D8C4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075860"/>
    <w:multiLevelType w:val="hybridMultilevel"/>
    <w:tmpl w:val="72628A3C"/>
    <w:lvl w:ilvl="0" w:tplc="D5B8773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470C53"/>
    <w:multiLevelType w:val="hybridMultilevel"/>
    <w:tmpl w:val="DAAA4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F35EC4"/>
    <w:multiLevelType w:val="hybridMultilevel"/>
    <w:tmpl w:val="77EAC98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2C6AF5"/>
    <w:multiLevelType w:val="hybridMultilevel"/>
    <w:tmpl w:val="7A605026"/>
    <w:lvl w:ilvl="0" w:tplc="876A69E2">
      <w:start w:val="1"/>
      <w:numFmt w:val="upperLetter"/>
      <w:lvlText w:val="%1)"/>
      <w:lvlJc w:val="left"/>
      <w:pPr>
        <w:ind w:left="612" w:hanging="360"/>
      </w:pPr>
      <w:rPr>
        <w:rFonts w:hint="default"/>
        <w:b w:val="0"/>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8" w15:restartNumberingAfterBreak="0">
    <w:nsid w:val="51AD2FC3"/>
    <w:multiLevelType w:val="hybridMultilevel"/>
    <w:tmpl w:val="7A44E8A6"/>
    <w:lvl w:ilvl="0" w:tplc="A71EC81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491D3B"/>
    <w:multiLevelType w:val="hybridMultilevel"/>
    <w:tmpl w:val="EC483540"/>
    <w:lvl w:ilvl="0" w:tplc="41E43028">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6700D7"/>
    <w:multiLevelType w:val="hybridMultilevel"/>
    <w:tmpl w:val="03D8C4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DA3DEE"/>
    <w:multiLevelType w:val="hybridMultilevel"/>
    <w:tmpl w:val="BF7CB3D4"/>
    <w:lvl w:ilvl="0" w:tplc="D7CC3B0C">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4B1738"/>
    <w:multiLevelType w:val="hybridMultilevel"/>
    <w:tmpl w:val="0B2E4E7E"/>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FF4D18"/>
    <w:multiLevelType w:val="hybridMultilevel"/>
    <w:tmpl w:val="CB0E886E"/>
    <w:lvl w:ilvl="0" w:tplc="4C001C30">
      <w:start w:val="1"/>
      <w:numFmt w:val="decimal"/>
      <w:lvlText w:val="%1."/>
      <w:lvlJc w:val="left"/>
      <w:pPr>
        <w:ind w:left="892" w:hanging="360"/>
      </w:pPr>
      <w:rPr>
        <w:rFonts w:ascii="Tahoma" w:eastAsia="Tahoma" w:hAnsi="Tahoma" w:cs="Tahoma" w:hint="default"/>
        <w:spacing w:val="-3"/>
        <w:w w:val="99"/>
        <w:sz w:val="19"/>
        <w:szCs w:val="19"/>
        <w:lang w:val="en-US" w:eastAsia="en-US" w:bidi="ar-SA"/>
      </w:rPr>
    </w:lvl>
    <w:lvl w:ilvl="1" w:tplc="C430D75C">
      <w:numFmt w:val="bullet"/>
      <w:lvlText w:val="•"/>
      <w:lvlJc w:val="left"/>
      <w:pPr>
        <w:ind w:left="1956" w:hanging="360"/>
      </w:pPr>
      <w:rPr>
        <w:rFonts w:hint="default"/>
        <w:lang w:val="en-US" w:eastAsia="en-US" w:bidi="ar-SA"/>
      </w:rPr>
    </w:lvl>
    <w:lvl w:ilvl="2" w:tplc="8D28A452">
      <w:numFmt w:val="bullet"/>
      <w:lvlText w:val="•"/>
      <w:lvlJc w:val="left"/>
      <w:pPr>
        <w:ind w:left="3013" w:hanging="360"/>
      </w:pPr>
      <w:rPr>
        <w:rFonts w:hint="default"/>
        <w:lang w:val="en-US" w:eastAsia="en-US" w:bidi="ar-SA"/>
      </w:rPr>
    </w:lvl>
    <w:lvl w:ilvl="3" w:tplc="8EE8E6F0">
      <w:numFmt w:val="bullet"/>
      <w:lvlText w:val="•"/>
      <w:lvlJc w:val="left"/>
      <w:pPr>
        <w:ind w:left="4069" w:hanging="360"/>
      </w:pPr>
      <w:rPr>
        <w:rFonts w:hint="default"/>
        <w:lang w:val="en-US" w:eastAsia="en-US" w:bidi="ar-SA"/>
      </w:rPr>
    </w:lvl>
    <w:lvl w:ilvl="4" w:tplc="096CD4C2">
      <w:numFmt w:val="bullet"/>
      <w:lvlText w:val="•"/>
      <w:lvlJc w:val="left"/>
      <w:pPr>
        <w:ind w:left="5126" w:hanging="360"/>
      </w:pPr>
      <w:rPr>
        <w:rFonts w:hint="default"/>
        <w:lang w:val="en-US" w:eastAsia="en-US" w:bidi="ar-SA"/>
      </w:rPr>
    </w:lvl>
    <w:lvl w:ilvl="5" w:tplc="C7B288F4">
      <w:numFmt w:val="bullet"/>
      <w:lvlText w:val="•"/>
      <w:lvlJc w:val="left"/>
      <w:pPr>
        <w:ind w:left="6183" w:hanging="360"/>
      </w:pPr>
      <w:rPr>
        <w:rFonts w:hint="default"/>
        <w:lang w:val="en-US" w:eastAsia="en-US" w:bidi="ar-SA"/>
      </w:rPr>
    </w:lvl>
    <w:lvl w:ilvl="6" w:tplc="66762FBC">
      <w:numFmt w:val="bullet"/>
      <w:lvlText w:val="•"/>
      <w:lvlJc w:val="left"/>
      <w:pPr>
        <w:ind w:left="7239" w:hanging="360"/>
      </w:pPr>
      <w:rPr>
        <w:rFonts w:hint="default"/>
        <w:lang w:val="en-US" w:eastAsia="en-US" w:bidi="ar-SA"/>
      </w:rPr>
    </w:lvl>
    <w:lvl w:ilvl="7" w:tplc="8E1EAC0E">
      <w:numFmt w:val="bullet"/>
      <w:lvlText w:val="•"/>
      <w:lvlJc w:val="left"/>
      <w:pPr>
        <w:ind w:left="8296" w:hanging="360"/>
      </w:pPr>
      <w:rPr>
        <w:rFonts w:hint="default"/>
        <w:lang w:val="en-US" w:eastAsia="en-US" w:bidi="ar-SA"/>
      </w:rPr>
    </w:lvl>
    <w:lvl w:ilvl="8" w:tplc="18501846">
      <w:numFmt w:val="bullet"/>
      <w:lvlText w:val="•"/>
      <w:lvlJc w:val="left"/>
      <w:pPr>
        <w:ind w:left="9353" w:hanging="360"/>
      </w:pPr>
      <w:rPr>
        <w:rFonts w:hint="default"/>
        <w:lang w:val="en-US" w:eastAsia="en-US" w:bidi="ar-SA"/>
      </w:rPr>
    </w:lvl>
  </w:abstractNum>
  <w:abstractNum w:abstractNumId="24" w15:restartNumberingAfterBreak="0">
    <w:nsid w:val="681245A8"/>
    <w:multiLevelType w:val="hybridMultilevel"/>
    <w:tmpl w:val="77EAC98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390E88"/>
    <w:multiLevelType w:val="hybridMultilevel"/>
    <w:tmpl w:val="77EAC98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6E2BAD"/>
    <w:multiLevelType w:val="hybridMultilevel"/>
    <w:tmpl w:val="787EDBEC"/>
    <w:lvl w:ilvl="0" w:tplc="73F63A76">
      <w:start w:val="1"/>
      <w:numFmt w:val="decimal"/>
      <w:lvlText w:val="%1."/>
      <w:lvlJc w:val="left"/>
      <w:pPr>
        <w:ind w:left="1302" w:hanging="361"/>
      </w:pPr>
      <w:rPr>
        <w:rFonts w:ascii="Times New Roman" w:eastAsia="Times New Roman" w:hAnsi="Times New Roman" w:cs="Times New Roman" w:hint="default"/>
        <w:w w:val="100"/>
        <w:sz w:val="24"/>
        <w:szCs w:val="24"/>
        <w:lang w:val="en-US" w:eastAsia="en-US" w:bidi="ar-SA"/>
      </w:rPr>
    </w:lvl>
    <w:lvl w:ilvl="1" w:tplc="1AE65932">
      <w:numFmt w:val="bullet"/>
      <w:lvlText w:val="•"/>
      <w:lvlJc w:val="left"/>
      <w:pPr>
        <w:ind w:left="2150" w:hanging="361"/>
      </w:pPr>
      <w:rPr>
        <w:rFonts w:hint="default"/>
        <w:lang w:val="en-US" w:eastAsia="en-US" w:bidi="ar-SA"/>
      </w:rPr>
    </w:lvl>
    <w:lvl w:ilvl="2" w:tplc="70226580">
      <w:numFmt w:val="bullet"/>
      <w:lvlText w:val="•"/>
      <w:lvlJc w:val="left"/>
      <w:pPr>
        <w:ind w:left="3000" w:hanging="361"/>
      </w:pPr>
      <w:rPr>
        <w:rFonts w:hint="default"/>
        <w:lang w:val="en-US" w:eastAsia="en-US" w:bidi="ar-SA"/>
      </w:rPr>
    </w:lvl>
    <w:lvl w:ilvl="3" w:tplc="4E52329C">
      <w:numFmt w:val="bullet"/>
      <w:lvlText w:val="•"/>
      <w:lvlJc w:val="left"/>
      <w:pPr>
        <w:ind w:left="3850" w:hanging="361"/>
      </w:pPr>
      <w:rPr>
        <w:rFonts w:hint="default"/>
        <w:lang w:val="en-US" w:eastAsia="en-US" w:bidi="ar-SA"/>
      </w:rPr>
    </w:lvl>
    <w:lvl w:ilvl="4" w:tplc="1AFE02DC">
      <w:numFmt w:val="bullet"/>
      <w:lvlText w:val="•"/>
      <w:lvlJc w:val="left"/>
      <w:pPr>
        <w:ind w:left="4700" w:hanging="361"/>
      </w:pPr>
      <w:rPr>
        <w:rFonts w:hint="default"/>
        <w:lang w:val="en-US" w:eastAsia="en-US" w:bidi="ar-SA"/>
      </w:rPr>
    </w:lvl>
    <w:lvl w:ilvl="5" w:tplc="FC9A5D1A">
      <w:numFmt w:val="bullet"/>
      <w:lvlText w:val="•"/>
      <w:lvlJc w:val="left"/>
      <w:pPr>
        <w:ind w:left="5550" w:hanging="361"/>
      </w:pPr>
      <w:rPr>
        <w:rFonts w:hint="default"/>
        <w:lang w:val="en-US" w:eastAsia="en-US" w:bidi="ar-SA"/>
      </w:rPr>
    </w:lvl>
    <w:lvl w:ilvl="6" w:tplc="3EEC343C">
      <w:numFmt w:val="bullet"/>
      <w:lvlText w:val="•"/>
      <w:lvlJc w:val="left"/>
      <w:pPr>
        <w:ind w:left="6400" w:hanging="361"/>
      </w:pPr>
      <w:rPr>
        <w:rFonts w:hint="default"/>
        <w:lang w:val="en-US" w:eastAsia="en-US" w:bidi="ar-SA"/>
      </w:rPr>
    </w:lvl>
    <w:lvl w:ilvl="7" w:tplc="612C40E4">
      <w:numFmt w:val="bullet"/>
      <w:lvlText w:val="•"/>
      <w:lvlJc w:val="left"/>
      <w:pPr>
        <w:ind w:left="7250" w:hanging="361"/>
      </w:pPr>
      <w:rPr>
        <w:rFonts w:hint="default"/>
        <w:lang w:val="en-US" w:eastAsia="en-US" w:bidi="ar-SA"/>
      </w:rPr>
    </w:lvl>
    <w:lvl w:ilvl="8" w:tplc="B75CB828">
      <w:numFmt w:val="bullet"/>
      <w:lvlText w:val="•"/>
      <w:lvlJc w:val="left"/>
      <w:pPr>
        <w:ind w:left="8100" w:hanging="361"/>
      </w:pPr>
      <w:rPr>
        <w:rFonts w:hint="default"/>
        <w:lang w:val="en-US" w:eastAsia="en-US" w:bidi="ar-SA"/>
      </w:rPr>
    </w:lvl>
  </w:abstractNum>
  <w:abstractNum w:abstractNumId="27" w15:restartNumberingAfterBreak="0">
    <w:nsid w:val="7CA225DE"/>
    <w:multiLevelType w:val="hybridMultilevel"/>
    <w:tmpl w:val="AC164466"/>
    <w:lvl w:ilvl="0" w:tplc="9A10DD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32652492">
    <w:abstractNumId w:val="26"/>
  </w:num>
  <w:num w:numId="2" w16cid:durableId="1964076406">
    <w:abstractNumId w:val="22"/>
  </w:num>
  <w:num w:numId="3" w16cid:durableId="1351836110">
    <w:abstractNumId w:val="5"/>
  </w:num>
  <w:num w:numId="4" w16cid:durableId="2004048252">
    <w:abstractNumId w:val="8"/>
  </w:num>
  <w:num w:numId="5" w16cid:durableId="436760031">
    <w:abstractNumId w:val="4"/>
  </w:num>
  <w:num w:numId="6" w16cid:durableId="1660115574">
    <w:abstractNumId w:val="23"/>
  </w:num>
  <w:num w:numId="7" w16cid:durableId="1621495022">
    <w:abstractNumId w:val="2"/>
  </w:num>
  <w:num w:numId="8" w16cid:durableId="747653013">
    <w:abstractNumId w:val="12"/>
  </w:num>
  <w:num w:numId="9" w16cid:durableId="2108965666">
    <w:abstractNumId w:val="0"/>
  </w:num>
  <w:num w:numId="10" w16cid:durableId="53236820">
    <w:abstractNumId w:val="13"/>
  </w:num>
  <w:num w:numId="11" w16cid:durableId="1815175294">
    <w:abstractNumId w:val="20"/>
  </w:num>
  <w:num w:numId="12" w16cid:durableId="831919349">
    <w:abstractNumId w:val="3"/>
  </w:num>
  <w:num w:numId="13" w16cid:durableId="853423529">
    <w:abstractNumId w:val="1"/>
  </w:num>
  <w:num w:numId="14" w16cid:durableId="1078137576">
    <w:abstractNumId w:val="18"/>
  </w:num>
  <w:num w:numId="15" w16cid:durableId="1272972460">
    <w:abstractNumId w:val="10"/>
  </w:num>
  <w:num w:numId="16" w16cid:durableId="837958654">
    <w:abstractNumId w:val="16"/>
  </w:num>
  <w:num w:numId="17" w16cid:durableId="755396383">
    <w:abstractNumId w:val="24"/>
  </w:num>
  <w:num w:numId="18" w16cid:durableId="265970733">
    <w:abstractNumId w:val="25"/>
  </w:num>
  <w:num w:numId="19" w16cid:durableId="597177633">
    <w:abstractNumId w:val="9"/>
  </w:num>
  <w:num w:numId="20" w16cid:durableId="730890087">
    <w:abstractNumId w:val="21"/>
  </w:num>
  <w:num w:numId="21" w16cid:durableId="1780027830">
    <w:abstractNumId w:val="27"/>
  </w:num>
  <w:num w:numId="22" w16cid:durableId="1245332612">
    <w:abstractNumId w:val="14"/>
  </w:num>
  <w:num w:numId="23" w16cid:durableId="376589220">
    <w:abstractNumId w:val="6"/>
  </w:num>
  <w:num w:numId="24" w16cid:durableId="859976972">
    <w:abstractNumId w:val="19"/>
  </w:num>
  <w:num w:numId="25" w16cid:durableId="141506713">
    <w:abstractNumId w:val="11"/>
  </w:num>
  <w:num w:numId="26" w16cid:durableId="1793354681">
    <w:abstractNumId w:val="15"/>
  </w:num>
  <w:num w:numId="27" w16cid:durableId="1379470606">
    <w:abstractNumId w:val="17"/>
  </w:num>
  <w:num w:numId="28" w16cid:durableId="900289290">
    <w:abstractNumId w:val="7"/>
  </w:num>
  <w:num w:numId="29" w16cid:durableId="16036126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42915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63"/>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5E5FE3"/>
    <w:rsid w:val="0000568A"/>
    <w:rsid w:val="00010CC7"/>
    <w:rsid w:val="00014E50"/>
    <w:rsid w:val="00026871"/>
    <w:rsid w:val="00041C61"/>
    <w:rsid w:val="0004454C"/>
    <w:rsid w:val="000532CB"/>
    <w:rsid w:val="0006309A"/>
    <w:rsid w:val="000668AF"/>
    <w:rsid w:val="00067B84"/>
    <w:rsid w:val="00097C5E"/>
    <w:rsid w:val="000A55B2"/>
    <w:rsid w:val="000A6862"/>
    <w:rsid w:val="000B0273"/>
    <w:rsid w:val="000B1D58"/>
    <w:rsid w:val="000B3ECE"/>
    <w:rsid w:val="000C4CD8"/>
    <w:rsid w:val="000D1BF8"/>
    <w:rsid w:val="000E706B"/>
    <w:rsid w:val="000E76AD"/>
    <w:rsid w:val="000F3F79"/>
    <w:rsid w:val="000F5CE9"/>
    <w:rsid w:val="001024B1"/>
    <w:rsid w:val="00123D46"/>
    <w:rsid w:val="00140359"/>
    <w:rsid w:val="00165261"/>
    <w:rsid w:val="00165416"/>
    <w:rsid w:val="00187ABD"/>
    <w:rsid w:val="00192585"/>
    <w:rsid w:val="0019691B"/>
    <w:rsid w:val="001A3121"/>
    <w:rsid w:val="001C1C62"/>
    <w:rsid w:val="001D561E"/>
    <w:rsid w:val="001D628F"/>
    <w:rsid w:val="001E4B78"/>
    <w:rsid w:val="001F025C"/>
    <w:rsid w:val="001F1A79"/>
    <w:rsid w:val="0020325E"/>
    <w:rsid w:val="00221BBC"/>
    <w:rsid w:val="002269D2"/>
    <w:rsid w:val="002338DE"/>
    <w:rsid w:val="00235357"/>
    <w:rsid w:val="002362C5"/>
    <w:rsid w:val="00247BF4"/>
    <w:rsid w:val="002515FF"/>
    <w:rsid w:val="0025242B"/>
    <w:rsid w:val="002830DA"/>
    <w:rsid w:val="00290C10"/>
    <w:rsid w:val="002A089E"/>
    <w:rsid w:val="002B7F2B"/>
    <w:rsid w:val="002C6F66"/>
    <w:rsid w:val="002E0483"/>
    <w:rsid w:val="002F5733"/>
    <w:rsid w:val="003015A0"/>
    <w:rsid w:val="00304B54"/>
    <w:rsid w:val="00310D22"/>
    <w:rsid w:val="00311C0C"/>
    <w:rsid w:val="003202FB"/>
    <w:rsid w:val="00323451"/>
    <w:rsid w:val="00324278"/>
    <w:rsid w:val="00333766"/>
    <w:rsid w:val="00335159"/>
    <w:rsid w:val="00337D95"/>
    <w:rsid w:val="00345FD4"/>
    <w:rsid w:val="0035386F"/>
    <w:rsid w:val="00375136"/>
    <w:rsid w:val="003802F6"/>
    <w:rsid w:val="00383D4F"/>
    <w:rsid w:val="003927EE"/>
    <w:rsid w:val="003C5876"/>
    <w:rsid w:val="003D0325"/>
    <w:rsid w:val="003E24A4"/>
    <w:rsid w:val="003F1FE5"/>
    <w:rsid w:val="004031B7"/>
    <w:rsid w:val="00423E57"/>
    <w:rsid w:val="004411CF"/>
    <w:rsid w:val="00457F11"/>
    <w:rsid w:val="00472ADB"/>
    <w:rsid w:val="00477381"/>
    <w:rsid w:val="00483674"/>
    <w:rsid w:val="00485579"/>
    <w:rsid w:val="00494B6F"/>
    <w:rsid w:val="00501614"/>
    <w:rsid w:val="00505A3A"/>
    <w:rsid w:val="00506F79"/>
    <w:rsid w:val="00507EF8"/>
    <w:rsid w:val="0051377C"/>
    <w:rsid w:val="00513B1E"/>
    <w:rsid w:val="00514A59"/>
    <w:rsid w:val="00532767"/>
    <w:rsid w:val="00557EBF"/>
    <w:rsid w:val="005703B1"/>
    <w:rsid w:val="00572923"/>
    <w:rsid w:val="00583FCD"/>
    <w:rsid w:val="00593186"/>
    <w:rsid w:val="005967D7"/>
    <w:rsid w:val="005C43F5"/>
    <w:rsid w:val="005E134E"/>
    <w:rsid w:val="005E31D1"/>
    <w:rsid w:val="005E5FE3"/>
    <w:rsid w:val="005F1AC4"/>
    <w:rsid w:val="005F7E56"/>
    <w:rsid w:val="00607C9C"/>
    <w:rsid w:val="0062639D"/>
    <w:rsid w:val="00627089"/>
    <w:rsid w:val="00627808"/>
    <w:rsid w:val="006505BB"/>
    <w:rsid w:val="00650D3A"/>
    <w:rsid w:val="00652136"/>
    <w:rsid w:val="006552C2"/>
    <w:rsid w:val="00655618"/>
    <w:rsid w:val="00655A83"/>
    <w:rsid w:val="00655CC0"/>
    <w:rsid w:val="00662DC6"/>
    <w:rsid w:val="00674D5E"/>
    <w:rsid w:val="00680A52"/>
    <w:rsid w:val="0068102B"/>
    <w:rsid w:val="00691FB8"/>
    <w:rsid w:val="0069547F"/>
    <w:rsid w:val="006D1754"/>
    <w:rsid w:val="006D541A"/>
    <w:rsid w:val="006E4A94"/>
    <w:rsid w:val="006F5D34"/>
    <w:rsid w:val="0070418D"/>
    <w:rsid w:val="007123A1"/>
    <w:rsid w:val="00715339"/>
    <w:rsid w:val="00717D4F"/>
    <w:rsid w:val="0072395C"/>
    <w:rsid w:val="00725C52"/>
    <w:rsid w:val="0074308A"/>
    <w:rsid w:val="0075260C"/>
    <w:rsid w:val="007530E4"/>
    <w:rsid w:val="007566DA"/>
    <w:rsid w:val="0076631E"/>
    <w:rsid w:val="0077094B"/>
    <w:rsid w:val="00772A4D"/>
    <w:rsid w:val="00780098"/>
    <w:rsid w:val="00780136"/>
    <w:rsid w:val="00784EB2"/>
    <w:rsid w:val="0078529D"/>
    <w:rsid w:val="007924B7"/>
    <w:rsid w:val="00796314"/>
    <w:rsid w:val="007B0C02"/>
    <w:rsid w:val="007B2F78"/>
    <w:rsid w:val="007B4BF3"/>
    <w:rsid w:val="007B7B5E"/>
    <w:rsid w:val="007C51A4"/>
    <w:rsid w:val="007C631E"/>
    <w:rsid w:val="007C72C3"/>
    <w:rsid w:val="007C7C74"/>
    <w:rsid w:val="007E6B9F"/>
    <w:rsid w:val="007F0334"/>
    <w:rsid w:val="007F0F45"/>
    <w:rsid w:val="0081274C"/>
    <w:rsid w:val="0081373F"/>
    <w:rsid w:val="008148FC"/>
    <w:rsid w:val="00826035"/>
    <w:rsid w:val="00830191"/>
    <w:rsid w:val="0083150D"/>
    <w:rsid w:val="00831B43"/>
    <w:rsid w:val="00832771"/>
    <w:rsid w:val="00836407"/>
    <w:rsid w:val="00841CDC"/>
    <w:rsid w:val="008522B4"/>
    <w:rsid w:val="00854932"/>
    <w:rsid w:val="00857254"/>
    <w:rsid w:val="00863479"/>
    <w:rsid w:val="0086508B"/>
    <w:rsid w:val="00867568"/>
    <w:rsid w:val="008806F3"/>
    <w:rsid w:val="00883BF6"/>
    <w:rsid w:val="00893E45"/>
    <w:rsid w:val="0089522A"/>
    <w:rsid w:val="00895CC3"/>
    <w:rsid w:val="008A6357"/>
    <w:rsid w:val="008B5B9D"/>
    <w:rsid w:val="008C23BD"/>
    <w:rsid w:val="008C4D69"/>
    <w:rsid w:val="008E444D"/>
    <w:rsid w:val="008E5E7C"/>
    <w:rsid w:val="008F26A1"/>
    <w:rsid w:val="00903318"/>
    <w:rsid w:val="009114ED"/>
    <w:rsid w:val="00913C9E"/>
    <w:rsid w:val="009447C2"/>
    <w:rsid w:val="00953A4D"/>
    <w:rsid w:val="009606D9"/>
    <w:rsid w:val="00971055"/>
    <w:rsid w:val="00975E38"/>
    <w:rsid w:val="009A48D8"/>
    <w:rsid w:val="009A6563"/>
    <w:rsid w:val="009B078D"/>
    <w:rsid w:val="009D33E4"/>
    <w:rsid w:val="009D6A3C"/>
    <w:rsid w:val="009E1DD7"/>
    <w:rsid w:val="00A00798"/>
    <w:rsid w:val="00A141F3"/>
    <w:rsid w:val="00A176EA"/>
    <w:rsid w:val="00A31AF9"/>
    <w:rsid w:val="00A35355"/>
    <w:rsid w:val="00A379C0"/>
    <w:rsid w:val="00A412FE"/>
    <w:rsid w:val="00A4148F"/>
    <w:rsid w:val="00A430A6"/>
    <w:rsid w:val="00A47B92"/>
    <w:rsid w:val="00A53CCC"/>
    <w:rsid w:val="00A602B1"/>
    <w:rsid w:val="00A66756"/>
    <w:rsid w:val="00A675A4"/>
    <w:rsid w:val="00A72D27"/>
    <w:rsid w:val="00A824D6"/>
    <w:rsid w:val="00A829F9"/>
    <w:rsid w:val="00A86D15"/>
    <w:rsid w:val="00A97DBC"/>
    <w:rsid w:val="00AB2F42"/>
    <w:rsid w:val="00AE010D"/>
    <w:rsid w:val="00AE7503"/>
    <w:rsid w:val="00AF37B7"/>
    <w:rsid w:val="00AF488E"/>
    <w:rsid w:val="00B02145"/>
    <w:rsid w:val="00B12DAF"/>
    <w:rsid w:val="00B24293"/>
    <w:rsid w:val="00B33CC4"/>
    <w:rsid w:val="00B347BE"/>
    <w:rsid w:val="00B35B1C"/>
    <w:rsid w:val="00B41372"/>
    <w:rsid w:val="00B47E6F"/>
    <w:rsid w:val="00B506C9"/>
    <w:rsid w:val="00B65425"/>
    <w:rsid w:val="00B73465"/>
    <w:rsid w:val="00B85AC3"/>
    <w:rsid w:val="00B92A8C"/>
    <w:rsid w:val="00B953B8"/>
    <w:rsid w:val="00BA3425"/>
    <w:rsid w:val="00BA71A0"/>
    <w:rsid w:val="00BB5F47"/>
    <w:rsid w:val="00BC739E"/>
    <w:rsid w:val="00BD14DC"/>
    <w:rsid w:val="00BD4A21"/>
    <w:rsid w:val="00BD6EC2"/>
    <w:rsid w:val="00BD75FE"/>
    <w:rsid w:val="00BE4334"/>
    <w:rsid w:val="00C040FF"/>
    <w:rsid w:val="00C22577"/>
    <w:rsid w:val="00C33D53"/>
    <w:rsid w:val="00C379A3"/>
    <w:rsid w:val="00C42CF7"/>
    <w:rsid w:val="00C54A03"/>
    <w:rsid w:val="00C973CE"/>
    <w:rsid w:val="00CC1F6C"/>
    <w:rsid w:val="00CE2EDD"/>
    <w:rsid w:val="00CE4949"/>
    <w:rsid w:val="00CE65D8"/>
    <w:rsid w:val="00CF3D5E"/>
    <w:rsid w:val="00CF5F6F"/>
    <w:rsid w:val="00D03034"/>
    <w:rsid w:val="00D0376B"/>
    <w:rsid w:val="00D0413C"/>
    <w:rsid w:val="00D043E6"/>
    <w:rsid w:val="00D0753A"/>
    <w:rsid w:val="00D12F52"/>
    <w:rsid w:val="00D15F62"/>
    <w:rsid w:val="00D16B28"/>
    <w:rsid w:val="00D6588A"/>
    <w:rsid w:val="00D67EA0"/>
    <w:rsid w:val="00D75F7C"/>
    <w:rsid w:val="00D82C9B"/>
    <w:rsid w:val="00D84B66"/>
    <w:rsid w:val="00D909D4"/>
    <w:rsid w:val="00DA6386"/>
    <w:rsid w:val="00DB5203"/>
    <w:rsid w:val="00DC352B"/>
    <w:rsid w:val="00DC57F8"/>
    <w:rsid w:val="00DC5879"/>
    <w:rsid w:val="00DD3914"/>
    <w:rsid w:val="00DD4FD5"/>
    <w:rsid w:val="00DD504D"/>
    <w:rsid w:val="00DE192B"/>
    <w:rsid w:val="00E018C9"/>
    <w:rsid w:val="00E16945"/>
    <w:rsid w:val="00E21F71"/>
    <w:rsid w:val="00E24DA0"/>
    <w:rsid w:val="00E41242"/>
    <w:rsid w:val="00E4164C"/>
    <w:rsid w:val="00E4558C"/>
    <w:rsid w:val="00E549E4"/>
    <w:rsid w:val="00E54F01"/>
    <w:rsid w:val="00E61875"/>
    <w:rsid w:val="00E63324"/>
    <w:rsid w:val="00E65EEC"/>
    <w:rsid w:val="00E72136"/>
    <w:rsid w:val="00E75819"/>
    <w:rsid w:val="00E773D7"/>
    <w:rsid w:val="00EA2DF7"/>
    <w:rsid w:val="00EA63E3"/>
    <w:rsid w:val="00EB5A05"/>
    <w:rsid w:val="00EC2240"/>
    <w:rsid w:val="00EC46CE"/>
    <w:rsid w:val="00ED167A"/>
    <w:rsid w:val="00EE5BF8"/>
    <w:rsid w:val="00EE6CBD"/>
    <w:rsid w:val="00EE6EB1"/>
    <w:rsid w:val="00EF1ADB"/>
    <w:rsid w:val="00F2449C"/>
    <w:rsid w:val="00F25207"/>
    <w:rsid w:val="00F31994"/>
    <w:rsid w:val="00F409C2"/>
    <w:rsid w:val="00F729F4"/>
    <w:rsid w:val="00F72D65"/>
    <w:rsid w:val="00F75DAE"/>
    <w:rsid w:val="00F779C1"/>
    <w:rsid w:val="00F8642A"/>
    <w:rsid w:val="00F87087"/>
    <w:rsid w:val="00FA0B51"/>
    <w:rsid w:val="00FA6CDE"/>
    <w:rsid w:val="00FB43DD"/>
    <w:rsid w:val="00FD5710"/>
    <w:rsid w:val="00FD592F"/>
    <w:rsid w:val="00FD66CB"/>
    <w:rsid w:val="00FD6BA0"/>
    <w:rsid w:val="00FE0E1D"/>
    <w:rsid w:val="00FF29D6"/>
    <w:rsid w:val="00FF68B2"/>
    <w:rsid w:val="00FF6EAF"/>
  </w:rsids>
  <m:mathPr>
    <m:mathFont m:val="Cambria Math"/>
    <m:brkBin m:val="before"/>
    <m:brkBinSub m:val="--"/>
    <m:smallFrac/>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2"/>
      <o:rules v:ext="edit">
        <o:r id="V:Rule1" type="connector" idref="#Straight Arrow Connector 8"/>
        <o:r id="V:Rule2" type="connector" idref="#Straight Arrow Connector 7"/>
      </o:rules>
    </o:shapelayout>
  </w:shapeDefaults>
  <w:decimalSymbol w:val="."/>
  <w:listSeparator w:val=","/>
  <w14:docId w14:val="24B2C409"/>
  <w15:docId w15:val="{948D523D-1325-4153-A636-5E94D7C2A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75E38"/>
    <w:rPr>
      <w:rFonts w:ascii="Times New Roman" w:eastAsia="Times New Roman" w:hAnsi="Times New Roman" w:cs="Times New Roman"/>
    </w:rPr>
  </w:style>
  <w:style w:type="paragraph" w:styleId="Heading1">
    <w:name w:val="heading 1"/>
    <w:basedOn w:val="Normal"/>
    <w:next w:val="Normal"/>
    <w:link w:val="Heading1Char"/>
    <w:uiPriority w:val="9"/>
    <w:qFormat/>
    <w:rsid w:val="00290C1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rsid w:val="00026871"/>
    <w:pPr>
      <w:widowControl/>
      <w:autoSpaceDE/>
      <w:autoSpaceDN/>
      <w:spacing w:before="200" w:line="271" w:lineRule="auto"/>
      <w:ind w:left="284" w:firstLine="284"/>
      <w:outlineLvl w:val="2"/>
    </w:pPr>
    <w:rPr>
      <w:rFonts w:asciiTheme="majorHAnsi" w:eastAsiaTheme="majorEastAsia" w:hAnsiTheme="majorHAnsi" w:cstheme="majorBidi"/>
      <w:b/>
      <w:bCs/>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975E38"/>
    <w:rPr>
      <w:sz w:val="24"/>
      <w:szCs w:val="24"/>
    </w:rPr>
  </w:style>
  <w:style w:type="paragraph" w:styleId="Title">
    <w:name w:val="Title"/>
    <w:basedOn w:val="Normal"/>
    <w:uiPriority w:val="1"/>
    <w:qFormat/>
    <w:rsid w:val="00975E38"/>
    <w:pPr>
      <w:ind w:left="25" w:right="18"/>
      <w:jc w:val="center"/>
    </w:pPr>
    <w:rPr>
      <w:b/>
      <w:bCs/>
      <w:sz w:val="28"/>
      <w:szCs w:val="28"/>
    </w:rPr>
  </w:style>
  <w:style w:type="paragraph" w:styleId="ListParagraph">
    <w:name w:val="List Paragraph"/>
    <w:basedOn w:val="Normal"/>
    <w:uiPriority w:val="34"/>
    <w:qFormat/>
    <w:rsid w:val="00975E38"/>
    <w:pPr>
      <w:spacing w:before="137"/>
      <w:ind w:left="1302" w:hanging="361"/>
    </w:pPr>
  </w:style>
  <w:style w:type="paragraph" w:customStyle="1" w:styleId="TableParagraph">
    <w:name w:val="Table Paragraph"/>
    <w:basedOn w:val="Normal"/>
    <w:uiPriority w:val="1"/>
    <w:qFormat/>
    <w:rsid w:val="00975E38"/>
    <w:pPr>
      <w:spacing w:before="61"/>
    </w:pPr>
  </w:style>
  <w:style w:type="table" w:styleId="TableGrid">
    <w:name w:val="Table Grid"/>
    <w:basedOn w:val="TableNormal"/>
    <w:uiPriority w:val="59"/>
    <w:rsid w:val="00EF1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026871"/>
    <w:rPr>
      <w:rFonts w:asciiTheme="majorHAnsi" w:eastAsiaTheme="majorEastAsia" w:hAnsiTheme="majorHAnsi" w:cstheme="majorBidi"/>
      <w:b/>
      <w:bCs/>
      <w:lang w:bidi="en-US"/>
    </w:rPr>
  </w:style>
  <w:style w:type="paragraph" w:customStyle="1" w:styleId="Default">
    <w:name w:val="Default"/>
    <w:link w:val="DefaultChar"/>
    <w:rsid w:val="00026871"/>
    <w:pPr>
      <w:widowControl/>
      <w:adjustRightInd w:val="0"/>
      <w:spacing w:before="200" w:line="360" w:lineRule="auto"/>
      <w:ind w:left="284" w:firstLine="284"/>
    </w:pPr>
    <w:rPr>
      <w:rFonts w:ascii="Times New Roman" w:eastAsiaTheme="minorEastAsia" w:hAnsi="Times New Roman"/>
      <w:color w:val="000000"/>
      <w:sz w:val="24"/>
      <w:szCs w:val="24"/>
      <w:lang w:bidi="en-US"/>
    </w:rPr>
  </w:style>
  <w:style w:type="character" w:customStyle="1" w:styleId="DefaultChar">
    <w:name w:val="Default Char"/>
    <w:basedOn w:val="DefaultParagraphFont"/>
    <w:link w:val="Default"/>
    <w:rsid w:val="00026871"/>
    <w:rPr>
      <w:rFonts w:ascii="Times New Roman" w:eastAsiaTheme="minorEastAsia" w:hAnsi="Times New Roman"/>
      <w:color w:val="000000"/>
      <w:sz w:val="24"/>
      <w:szCs w:val="24"/>
      <w:lang w:bidi="en-US"/>
    </w:rPr>
  </w:style>
  <w:style w:type="paragraph" w:styleId="BalloonText">
    <w:name w:val="Balloon Text"/>
    <w:basedOn w:val="Normal"/>
    <w:link w:val="BalloonTextChar"/>
    <w:uiPriority w:val="99"/>
    <w:semiHidden/>
    <w:unhideWhenUsed/>
    <w:rsid w:val="00F72D65"/>
    <w:rPr>
      <w:rFonts w:ascii="Tahoma" w:hAnsi="Tahoma" w:cs="Tahoma"/>
      <w:sz w:val="16"/>
      <w:szCs w:val="16"/>
    </w:rPr>
  </w:style>
  <w:style w:type="character" w:customStyle="1" w:styleId="BalloonTextChar">
    <w:name w:val="Balloon Text Char"/>
    <w:basedOn w:val="DefaultParagraphFont"/>
    <w:link w:val="BalloonText"/>
    <w:uiPriority w:val="99"/>
    <w:semiHidden/>
    <w:rsid w:val="00F72D65"/>
    <w:rPr>
      <w:rFonts w:ascii="Tahoma" w:eastAsia="Times New Roman" w:hAnsi="Tahoma" w:cs="Tahoma"/>
      <w:sz w:val="16"/>
      <w:szCs w:val="16"/>
    </w:rPr>
  </w:style>
  <w:style w:type="character" w:customStyle="1" w:styleId="Heading1Char">
    <w:name w:val="Heading 1 Char"/>
    <w:basedOn w:val="DefaultParagraphFont"/>
    <w:link w:val="Heading1"/>
    <w:uiPriority w:val="9"/>
    <w:rsid w:val="00290C10"/>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A97DBC"/>
    <w:rPr>
      <w:color w:val="808080"/>
    </w:rPr>
  </w:style>
  <w:style w:type="paragraph" w:styleId="Header">
    <w:name w:val="header"/>
    <w:basedOn w:val="Normal"/>
    <w:link w:val="HeaderChar"/>
    <w:uiPriority w:val="99"/>
    <w:unhideWhenUsed/>
    <w:rsid w:val="00C42CF7"/>
    <w:pPr>
      <w:tabs>
        <w:tab w:val="center" w:pos="4680"/>
        <w:tab w:val="right" w:pos="9360"/>
      </w:tabs>
    </w:pPr>
  </w:style>
  <w:style w:type="character" w:customStyle="1" w:styleId="HeaderChar">
    <w:name w:val="Header Char"/>
    <w:basedOn w:val="DefaultParagraphFont"/>
    <w:link w:val="Header"/>
    <w:uiPriority w:val="99"/>
    <w:rsid w:val="00C42CF7"/>
    <w:rPr>
      <w:rFonts w:ascii="Times New Roman" w:eastAsia="Times New Roman" w:hAnsi="Times New Roman" w:cs="Times New Roman"/>
    </w:rPr>
  </w:style>
  <w:style w:type="paragraph" w:styleId="Footer">
    <w:name w:val="footer"/>
    <w:basedOn w:val="Normal"/>
    <w:link w:val="FooterChar"/>
    <w:uiPriority w:val="99"/>
    <w:unhideWhenUsed/>
    <w:rsid w:val="00C42CF7"/>
    <w:pPr>
      <w:tabs>
        <w:tab w:val="center" w:pos="4680"/>
        <w:tab w:val="right" w:pos="9360"/>
      </w:tabs>
    </w:pPr>
  </w:style>
  <w:style w:type="character" w:customStyle="1" w:styleId="FooterChar">
    <w:name w:val="Footer Char"/>
    <w:basedOn w:val="DefaultParagraphFont"/>
    <w:link w:val="Footer"/>
    <w:uiPriority w:val="99"/>
    <w:rsid w:val="00C42CF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65226">
      <w:bodyDiv w:val="1"/>
      <w:marLeft w:val="0"/>
      <w:marRight w:val="0"/>
      <w:marTop w:val="0"/>
      <w:marBottom w:val="0"/>
      <w:divBdr>
        <w:top w:val="none" w:sz="0" w:space="0" w:color="auto"/>
        <w:left w:val="none" w:sz="0" w:space="0" w:color="auto"/>
        <w:bottom w:val="none" w:sz="0" w:space="0" w:color="auto"/>
        <w:right w:val="none" w:sz="0" w:space="0" w:color="auto"/>
      </w:divBdr>
    </w:div>
    <w:div w:id="1923681995">
      <w:bodyDiv w:val="1"/>
      <w:marLeft w:val="0"/>
      <w:marRight w:val="0"/>
      <w:marTop w:val="0"/>
      <w:marBottom w:val="0"/>
      <w:divBdr>
        <w:top w:val="none" w:sz="0" w:space="0" w:color="auto"/>
        <w:left w:val="none" w:sz="0" w:space="0" w:color="auto"/>
        <w:bottom w:val="none" w:sz="0" w:space="0" w:color="auto"/>
        <w:right w:val="none" w:sz="0" w:space="0" w:color="auto"/>
      </w:divBdr>
    </w:div>
    <w:div w:id="21154693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87739-3C13-4F45-BA2C-5BDEA5569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Pages>
  <Words>483</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DYP</dc:creator>
  <cp:lastModifiedBy>arch</cp:lastModifiedBy>
  <cp:revision>12</cp:revision>
  <cp:lastPrinted>2021-12-02T07:24:00Z</cp:lastPrinted>
  <dcterms:created xsi:type="dcterms:W3CDTF">2022-12-27T07:55:00Z</dcterms:created>
  <dcterms:modified xsi:type="dcterms:W3CDTF">2023-01-10T06:58:00Z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2021-01-04T00:00:00Z</vt:filetime>
  </property>
</Properties>
</file>