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2EF64" w14:textId="30D3F9C8" w:rsidR="00272043" w:rsidRDefault="001E152E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szCs w:val="26"/>
        </w:rPr>
        <w:t xml:space="preserve">            </w:t>
      </w:r>
    </w:p>
    <w:p w14:paraId="621BE792" w14:textId="0FA3D299" w:rsidR="00272043" w:rsidRDefault="00272043" w:rsidP="00E7234E">
      <w:pPr>
        <w:tabs>
          <w:tab w:val="left" w:pos="1303"/>
        </w:tabs>
        <w:ind w:firstLine="720"/>
        <w:rPr>
          <w:b/>
          <w:szCs w:val="26"/>
        </w:rPr>
      </w:pPr>
    </w:p>
    <w:p w14:paraId="1D8464BE" w14:textId="7FA201F3" w:rsidR="00272043" w:rsidRDefault="00272043" w:rsidP="00E7234E">
      <w:pPr>
        <w:tabs>
          <w:tab w:val="left" w:pos="1303"/>
        </w:tabs>
        <w:ind w:firstLine="720"/>
        <w:rPr>
          <w:b/>
          <w:szCs w:val="26"/>
        </w:rPr>
      </w:pPr>
    </w:p>
    <w:p w14:paraId="0D349B27" w14:textId="77777777" w:rsidR="00E7234E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 wp14:anchorId="66623090" wp14:editId="5FEDF2D5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630D6F9" w14:textId="5BCFF520" w:rsidR="00A602B1" w:rsidRPr="001E152E" w:rsidRDefault="00F55548" w:rsidP="001E152E">
      <w:pPr>
        <w:tabs>
          <w:tab w:val="left" w:pos="1303"/>
        </w:tabs>
        <w:ind w:firstLine="720"/>
        <w:rPr>
          <w:b/>
        </w:rPr>
      </w:pPr>
      <w:r>
        <w:rPr>
          <w:b/>
          <w:noProof/>
          <w:sz w:val="24"/>
          <w:szCs w:val="24"/>
        </w:rPr>
        <w:pict w14:anchorId="4689AC25">
          <v:group id="Group 80" o:spid="_x0000_s2079" style="position:absolute;left:0;text-align:left;margin-left:390.4pt;margin-top:3.9pt;width:106.2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1" o:spid="_x0000_s2080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>
                <w:txbxContent>
                  <w:p w14:paraId="7818C408" w14:textId="6C3F4875" w:rsidR="00885FDB" w:rsidRPr="00C22577" w:rsidRDefault="00F47E15" w:rsidP="001E152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</w:txbxContent>
              </v:textbox>
            </v:shape>
            <v:shape id="Text Box 82" o:spid="_x0000_s2081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>
                <w:txbxContent>
                  <w:p w14:paraId="5975FFFD" w14:textId="77777777" w:rsidR="00885FDB" w:rsidRPr="00C22577" w:rsidRDefault="00885FDB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>
        <w:rPr>
          <w:b/>
          <w:sz w:val="24"/>
          <w:szCs w:val="24"/>
        </w:rPr>
        <w:t xml:space="preserve">           </w:t>
      </w:r>
      <w:r w:rsidR="00A602B1" w:rsidRPr="001E152E">
        <w:rPr>
          <w:b/>
        </w:rPr>
        <w:t>D.Y.</w:t>
      </w:r>
      <w:r w:rsidR="00F47E15">
        <w:rPr>
          <w:b/>
        </w:rPr>
        <w:t xml:space="preserve"> </w:t>
      </w:r>
      <w:r w:rsidR="00A602B1" w:rsidRPr="001E152E">
        <w:rPr>
          <w:b/>
        </w:rPr>
        <w:t>PATIL COLLEGE OF ENGINEERING &amp; TECHNOLOGY</w:t>
      </w:r>
    </w:p>
    <w:p w14:paraId="0AB3E3F4" w14:textId="77777777" w:rsidR="00A602B1" w:rsidRPr="001E152E" w:rsidRDefault="00A602B1" w:rsidP="00A602B1">
      <w:pPr>
        <w:rPr>
          <w:b/>
        </w:rPr>
      </w:pPr>
      <w:r w:rsidRPr="001E152E">
        <w:rPr>
          <w:b/>
        </w:rPr>
        <w:t xml:space="preserve">  </w:t>
      </w:r>
      <w:r w:rsidR="001E152E" w:rsidRPr="001E152E">
        <w:rPr>
          <w:b/>
        </w:rPr>
        <w:tab/>
      </w:r>
      <w:r w:rsidR="001E152E" w:rsidRPr="001E152E">
        <w:rPr>
          <w:b/>
        </w:rPr>
        <w:tab/>
        <w:t xml:space="preserve">       </w:t>
      </w:r>
      <w:r w:rsidR="001E152E">
        <w:rPr>
          <w:b/>
        </w:rPr>
        <w:t xml:space="preserve">      </w:t>
      </w:r>
      <w:r w:rsidR="001E152E" w:rsidRPr="001E152E">
        <w:rPr>
          <w:b/>
        </w:rPr>
        <w:t xml:space="preserve">   </w:t>
      </w:r>
      <w:r w:rsidRPr="001E152E">
        <w:rPr>
          <w:b/>
        </w:rPr>
        <w:t>KASABA BAWADA KOLHAPUR-416006</w:t>
      </w:r>
    </w:p>
    <w:p w14:paraId="323CC4C9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Pr="001E152E">
        <w:rPr>
          <w:b/>
        </w:rPr>
        <w:t xml:space="preserve">  </w:t>
      </w:r>
      <w:r w:rsidR="00A602B1" w:rsidRPr="001E152E">
        <w:rPr>
          <w:b/>
        </w:rPr>
        <w:t>(An Autonomous Institute)</w:t>
      </w:r>
    </w:p>
    <w:p w14:paraId="60560EE3" w14:textId="77777777" w:rsidR="00A602B1" w:rsidRPr="001E152E" w:rsidRDefault="006E0FF7" w:rsidP="006E0FF7">
      <w:pPr>
        <w:tabs>
          <w:tab w:val="left" w:pos="1303"/>
        </w:tabs>
        <w:spacing w:line="276" w:lineRule="auto"/>
        <w:rPr>
          <w:b/>
        </w:rPr>
      </w:pPr>
      <w:r>
        <w:rPr>
          <w:b/>
        </w:rPr>
        <w:t xml:space="preserve">                                                   </w:t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</w:t>
      </w:r>
      <w:r>
        <w:rPr>
          <w:b/>
        </w:rPr>
        <w:t xml:space="preserve"> </w:t>
      </w:r>
      <w:r w:rsidR="00A602B1" w:rsidRPr="001E152E">
        <w:rPr>
          <w:b/>
        </w:rPr>
        <w:t>Tech.</w:t>
      </w:r>
      <w:r>
        <w:rPr>
          <w:b/>
        </w:rPr>
        <w:t xml:space="preserve"> </w:t>
      </w:r>
      <w:r w:rsidR="005F722D" w:rsidRPr="001E152E">
        <w:rPr>
          <w:b/>
        </w:rPr>
        <w:t>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6085F953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6E0FF7">
        <w:rPr>
          <w:b/>
        </w:rPr>
        <w:t>January 20</w:t>
      </w:r>
      <w:r w:rsidR="00D13E92">
        <w:rPr>
          <w:b/>
        </w:rPr>
        <w:t>22</w:t>
      </w:r>
    </w:p>
    <w:p w14:paraId="0EBABD59" w14:textId="77777777" w:rsidR="00A602B1" w:rsidRPr="001E152E" w:rsidRDefault="00A602B1" w:rsidP="00A602B1">
      <w:pPr>
        <w:spacing w:line="276" w:lineRule="auto"/>
        <w:jc w:val="center"/>
      </w:pPr>
      <w:r w:rsidRPr="006E0FF7">
        <w:rPr>
          <w:b/>
        </w:rPr>
        <w:t>COURSE NAME:</w:t>
      </w:r>
      <w:r w:rsidR="006E0FF7">
        <w:t xml:space="preserve"> Liner Algebra</w:t>
      </w:r>
      <w:r w:rsidRPr="001E152E">
        <w:t xml:space="preserve">, </w:t>
      </w:r>
      <w:r w:rsidRPr="006E0FF7">
        <w:rPr>
          <w:b/>
        </w:rPr>
        <w:t>COURSE CODE:</w:t>
      </w:r>
      <w:r w:rsidRPr="001E152E">
        <w:t xml:space="preserve"> </w:t>
      </w:r>
      <w:r w:rsidR="006E0FF7">
        <w:t>201AIMLL201</w:t>
      </w:r>
    </w:p>
    <w:p w14:paraId="2CFEAACB" w14:textId="77777777" w:rsidR="00A602B1" w:rsidRPr="00C22577" w:rsidRDefault="00F55548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2A9DEE52">
          <v:shape id="_x0000_s2082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14:paraId="23772E46" w14:textId="77777777" w:rsidR="00885FDB" w:rsidRPr="00F1293F" w:rsidRDefault="00885FDB" w:rsidP="00A602B1">
                  <w:r>
                    <w:t>Seat No</w:t>
                  </w:r>
                  <w:r w:rsidRPr="00F1293F">
                    <w:t xml:space="preserve"> :</w:t>
                  </w:r>
                </w:p>
              </w:txbxContent>
            </v:textbox>
          </v:shape>
        </w:pict>
      </w:r>
    </w:p>
    <w:p w14:paraId="40EAEEB6" w14:textId="6B3B6A6B"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F47E15">
        <w:rPr>
          <w:b/>
        </w:rPr>
        <w:t>Saturday, 05.02.2022</w:t>
      </w:r>
    </w:p>
    <w:p w14:paraId="0FD4821A" w14:textId="7A1A3E2B" w:rsidR="00A602B1" w:rsidRDefault="00F55548" w:rsidP="00A602B1">
      <w:pPr>
        <w:rPr>
          <w:b/>
        </w:rPr>
      </w:pPr>
      <w:r>
        <w:rPr>
          <w:b/>
          <w:noProof/>
        </w:rPr>
        <w:pict w14:anchorId="07CC825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102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4BB08F61">
          <v:shape id="Straight Arrow Connector 7" o:spid="_x0000_s2101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>Time:</w:t>
      </w:r>
      <w:r w:rsidR="00F47E15">
        <w:rPr>
          <w:b/>
        </w:rPr>
        <w:t xml:space="preserve"> 11.00 to 12.30 pm     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  <w:t xml:space="preserve"> </w:t>
      </w:r>
      <w:r w:rsidR="00A602B1">
        <w:rPr>
          <w:b/>
        </w:rPr>
        <w:tab/>
        <w:t xml:space="preserve"> </w:t>
      </w:r>
      <w:r w:rsidR="00F47E15">
        <w:rPr>
          <w:b/>
        </w:rPr>
        <w:t xml:space="preserve">      </w:t>
      </w:r>
      <w:r w:rsidR="00A602B1">
        <w:rPr>
          <w:b/>
        </w:rPr>
        <w:t>Max. Marks- 50</w:t>
      </w:r>
    </w:p>
    <w:p w14:paraId="668FEBF2" w14:textId="77777777" w:rsidR="00A602B1" w:rsidRPr="00835F5E" w:rsidRDefault="00A602B1" w:rsidP="00A602B1">
      <w:pPr>
        <w:rPr>
          <w:b/>
        </w:rPr>
      </w:pPr>
    </w:p>
    <w:p w14:paraId="3A5B8E36" w14:textId="77777777" w:rsidR="00A602B1" w:rsidRPr="006E0FF7" w:rsidRDefault="00A602B1" w:rsidP="006E0FF7">
      <w:pPr>
        <w:spacing w:line="360" w:lineRule="auto"/>
        <w:rPr>
          <w:b/>
          <w:i/>
          <w:sz w:val="24"/>
          <w:szCs w:val="24"/>
          <w:u w:val="single"/>
        </w:rPr>
      </w:pPr>
      <w:r w:rsidRPr="006E0FF7">
        <w:rPr>
          <w:b/>
          <w:i/>
          <w:sz w:val="24"/>
          <w:szCs w:val="24"/>
          <w:u w:val="single"/>
        </w:rPr>
        <w:t xml:space="preserve">Instructions: </w:t>
      </w:r>
    </w:p>
    <w:p w14:paraId="656B8BA6" w14:textId="77777777" w:rsidR="0086508B" w:rsidRPr="006E0FF7" w:rsidRDefault="0035106B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All </w:t>
      </w:r>
      <w:r w:rsidR="0086508B" w:rsidRPr="006E0FF7">
        <w:rPr>
          <w:i/>
          <w:sz w:val="24"/>
          <w:szCs w:val="24"/>
        </w:rPr>
        <w:t>Question</w:t>
      </w:r>
      <w:r w:rsidRPr="006E0FF7">
        <w:rPr>
          <w:i/>
          <w:sz w:val="24"/>
          <w:szCs w:val="24"/>
        </w:rPr>
        <w:t>s</w:t>
      </w:r>
      <w:r w:rsidR="0086508B" w:rsidRPr="006E0FF7">
        <w:rPr>
          <w:i/>
          <w:sz w:val="24"/>
          <w:szCs w:val="24"/>
        </w:rPr>
        <w:t xml:space="preserve"> </w:t>
      </w:r>
      <w:r w:rsidRPr="006E0FF7">
        <w:rPr>
          <w:i/>
          <w:sz w:val="24"/>
          <w:szCs w:val="24"/>
        </w:rPr>
        <w:t>are</w:t>
      </w:r>
      <w:r w:rsidR="0086508B" w:rsidRPr="006E0FF7">
        <w:rPr>
          <w:i/>
          <w:sz w:val="24"/>
          <w:szCs w:val="24"/>
        </w:rPr>
        <w:t xml:space="preserve"> </w:t>
      </w:r>
      <w:r w:rsidR="0086508B" w:rsidRPr="006E0FF7">
        <w:rPr>
          <w:b/>
          <w:i/>
          <w:sz w:val="24"/>
          <w:szCs w:val="24"/>
        </w:rPr>
        <w:t>compulsory.</w:t>
      </w:r>
    </w:p>
    <w:p w14:paraId="69D95DEE" w14:textId="77777777" w:rsidR="0086508B" w:rsidRPr="006E0FF7" w:rsidRDefault="0086508B" w:rsidP="006E0FF7">
      <w:pPr>
        <w:pStyle w:val="ListParagraph"/>
        <w:numPr>
          <w:ilvl w:val="0"/>
          <w:numId w:val="16"/>
        </w:numPr>
        <w:spacing w:before="0" w:line="360" w:lineRule="auto"/>
        <w:rPr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Figure to the right indicate </w:t>
      </w:r>
      <w:r w:rsidRPr="006E0FF7">
        <w:rPr>
          <w:b/>
          <w:i/>
          <w:sz w:val="24"/>
          <w:szCs w:val="24"/>
        </w:rPr>
        <w:t>full marks</w:t>
      </w:r>
      <w:r w:rsidRPr="006E0FF7">
        <w:rPr>
          <w:i/>
          <w:sz w:val="24"/>
          <w:szCs w:val="24"/>
        </w:rPr>
        <w:t>.</w:t>
      </w:r>
    </w:p>
    <w:p w14:paraId="52F5729D" w14:textId="77777777" w:rsidR="006E0FF7" w:rsidRPr="006E0FF7" w:rsidRDefault="006E0FF7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u w:val="single"/>
        </w:rPr>
      </w:pPr>
      <w:r w:rsidRPr="006E0FF7">
        <w:rPr>
          <w:sz w:val="24"/>
          <w:szCs w:val="24"/>
        </w:rPr>
        <w:t xml:space="preserve">Use of </w:t>
      </w:r>
      <w:r w:rsidRPr="006E0FF7">
        <w:rPr>
          <w:b/>
          <w:sz w:val="24"/>
          <w:szCs w:val="24"/>
        </w:rPr>
        <w:t>non-programmable</w:t>
      </w:r>
      <w:r w:rsidRPr="006E0FF7">
        <w:rPr>
          <w:sz w:val="24"/>
          <w:szCs w:val="24"/>
        </w:rPr>
        <w:t xml:space="preserve"> calculator is allowed.</w:t>
      </w:r>
    </w:p>
    <w:p w14:paraId="2D3AD43E" w14:textId="77777777" w:rsidR="006E0FF7" w:rsidRDefault="006E0FF7" w:rsidP="006E0FF7">
      <w:pPr>
        <w:rPr>
          <w:b/>
          <w:i/>
          <w:u w:val="single"/>
        </w:rPr>
      </w:pPr>
    </w:p>
    <w:tbl>
      <w:tblPr>
        <w:tblStyle w:val="TableGrid"/>
        <w:tblW w:w="103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0"/>
        <w:gridCol w:w="226"/>
        <w:gridCol w:w="584"/>
        <w:gridCol w:w="195"/>
        <w:gridCol w:w="604"/>
        <w:gridCol w:w="101"/>
        <w:gridCol w:w="7200"/>
        <w:gridCol w:w="900"/>
      </w:tblGrid>
      <w:tr w:rsidR="008C1A3A" w:rsidRPr="00156616" w14:paraId="5AE8AB6D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44ED14E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10" w:type="dxa"/>
            <w:gridSpan w:val="2"/>
            <w:vAlign w:val="center"/>
          </w:tcPr>
          <w:p w14:paraId="5646EB15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900" w:type="dxa"/>
            <w:gridSpan w:val="3"/>
            <w:vAlign w:val="center"/>
          </w:tcPr>
          <w:p w14:paraId="79B55B5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200" w:type="dxa"/>
            <w:vAlign w:val="center"/>
          </w:tcPr>
          <w:p w14:paraId="3D7D38B3" w14:textId="77777777" w:rsidR="008C1A3A" w:rsidRPr="00F8473F" w:rsidRDefault="00F8473F" w:rsidP="00F8473F">
            <w:pPr>
              <w:rPr>
                <w:b/>
                <w:sz w:val="24"/>
                <w:szCs w:val="24"/>
              </w:rPr>
            </w:pPr>
            <w:r w:rsidRPr="00F8473F">
              <w:rPr>
                <w:b/>
                <w:sz w:val="24"/>
                <w:szCs w:val="24"/>
              </w:rPr>
              <w:t>Statement of Question</w:t>
            </w:r>
          </w:p>
        </w:tc>
        <w:tc>
          <w:tcPr>
            <w:tcW w:w="900" w:type="dxa"/>
            <w:vAlign w:val="center"/>
          </w:tcPr>
          <w:p w14:paraId="07F4F1B0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Marks</w:t>
            </w:r>
          </w:p>
        </w:tc>
      </w:tr>
      <w:tr w:rsidR="008C1A3A" w:rsidRPr="00156616" w14:paraId="0AE2E91F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2B05612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086D9008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3"/>
          </w:tcPr>
          <w:p w14:paraId="6E3B3B7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7200" w:type="dxa"/>
          </w:tcPr>
          <w:p w14:paraId="7165967A" w14:textId="77777777" w:rsidR="008C1A3A" w:rsidRPr="00156616" w:rsidRDefault="008C1A3A" w:rsidP="00AB2C4B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900" w:type="dxa"/>
            <w:vAlign w:val="center"/>
          </w:tcPr>
          <w:p w14:paraId="614ABA88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</w:t>
            </w:r>
          </w:p>
        </w:tc>
      </w:tr>
      <w:tr w:rsidR="008C1A3A" w:rsidRPr="00156616" w14:paraId="329E7CDB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3E160B7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6EC215A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201.1</w:t>
            </w:r>
          </w:p>
        </w:tc>
        <w:tc>
          <w:tcPr>
            <w:tcW w:w="900" w:type="dxa"/>
            <w:gridSpan w:val="3"/>
          </w:tcPr>
          <w:p w14:paraId="26C6014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200" w:type="dxa"/>
          </w:tcPr>
          <w:p w14:paraId="152B2D67" w14:textId="77777777" w:rsidR="008C1A3A" w:rsidRPr="00156616" w:rsidRDefault="00E5656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Let </w:t>
            </w:r>
            <w:r w:rsidRPr="00156616">
              <w:rPr>
                <w:position w:val="-6"/>
                <w:sz w:val="24"/>
                <w:szCs w:val="24"/>
              </w:rPr>
              <w:object w:dxaOrig="720" w:dyaOrig="320" w14:anchorId="4F79654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5" type="#_x0000_t75" style="width:36pt;height:16.5pt" o:ole="">
                  <v:imagedata r:id="rId9" o:title=""/>
                </v:shape>
                <o:OLEObject Type="Embed" ProgID="Equation.DSMT4" ShapeID="_x0000_i1095" DrawAspect="Content" ObjectID="_1705398904" r:id="rId10"/>
              </w:object>
            </w:r>
            <w:r w:rsidRPr="00156616">
              <w:rPr>
                <w:sz w:val="24"/>
                <w:szCs w:val="24"/>
              </w:rPr>
              <w:t>be the set of all positive reals. Define addition of any two members x and y to be the usual multiplication of numbers that is</w:t>
            </w:r>
            <w:r w:rsidRPr="00156616">
              <w:rPr>
                <w:position w:val="-10"/>
                <w:sz w:val="24"/>
                <w:szCs w:val="24"/>
              </w:rPr>
              <w:object w:dxaOrig="1140" w:dyaOrig="279" w14:anchorId="7F2F94AE">
                <v:shape id="_x0000_i1096" type="#_x0000_t75" style="width:56.25pt;height:14.25pt" o:ole="">
                  <v:imagedata r:id="rId11" o:title=""/>
                </v:shape>
                <o:OLEObject Type="Embed" ProgID="Equation.DSMT4" ShapeID="_x0000_i1096" DrawAspect="Content" ObjectID="_1705398905" r:id="rId12"/>
              </w:object>
            </w:r>
            <w:r w:rsidRPr="00156616">
              <w:rPr>
                <w:sz w:val="24"/>
                <w:szCs w:val="24"/>
              </w:rPr>
              <w:t xml:space="preserve"> ,</w:t>
            </w:r>
            <w:r w:rsidR="00F8473F">
              <w:rPr>
                <w:sz w:val="24"/>
                <w:szCs w:val="24"/>
              </w:rPr>
              <w:t xml:space="preserve"> </w:t>
            </w:r>
            <w:r w:rsidRPr="00156616">
              <w:rPr>
                <w:sz w:val="24"/>
                <w:szCs w:val="24"/>
              </w:rPr>
              <w:t xml:space="preserve">define scalar multiplication by a scalar k to any member is </w:t>
            </w:r>
            <w:r w:rsidRPr="00156616">
              <w:rPr>
                <w:position w:val="-6"/>
                <w:sz w:val="24"/>
                <w:szCs w:val="24"/>
              </w:rPr>
              <w:object w:dxaOrig="680" w:dyaOrig="320" w14:anchorId="5F67DE61">
                <v:shape id="_x0000_i1097" type="#_x0000_t75" style="width:33.75pt;height:15.75pt" o:ole="">
                  <v:imagedata r:id="rId13" o:title=""/>
                </v:shape>
                <o:OLEObject Type="Embed" ProgID="Equation.DSMT4" ShapeID="_x0000_i1097" DrawAspect="Content" ObjectID="_1705398906" r:id="rId14"/>
              </w:object>
            </w:r>
            <w:r w:rsidRPr="00156616">
              <w:rPr>
                <w:sz w:val="24"/>
                <w:szCs w:val="24"/>
              </w:rPr>
              <w:t>to be</w:t>
            </w:r>
            <w:r w:rsidRPr="00156616">
              <w:rPr>
                <w:position w:val="-10"/>
                <w:sz w:val="24"/>
                <w:szCs w:val="24"/>
              </w:rPr>
              <w:object w:dxaOrig="1800" w:dyaOrig="360" w14:anchorId="2ECB2327">
                <v:shape id="_x0000_i1098" type="#_x0000_t75" style="width:90pt;height:18pt" o:ole="">
                  <v:imagedata r:id="rId15" o:title=""/>
                </v:shape>
                <o:OLEObject Type="Embed" ProgID="Equation.DSMT4" ShapeID="_x0000_i1098" DrawAspect="Content" ObjectID="_1705398907" r:id="rId16"/>
              </w:object>
            </w:r>
            <w:r w:rsidR="00F8473F">
              <w:rPr>
                <w:sz w:val="24"/>
                <w:szCs w:val="24"/>
              </w:rPr>
              <w:t xml:space="preserve"> . </w:t>
            </w:r>
            <w:r w:rsidRPr="00156616">
              <w:rPr>
                <w:sz w:val="24"/>
                <w:szCs w:val="24"/>
              </w:rPr>
              <w:t>Show that V is a vector space.</w:t>
            </w:r>
          </w:p>
        </w:tc>
        <w:tc>
          <w:tcPr>
            <w:tcW w:w="900" w:type="dxa"/>
            <w:vAlign w:val="center"/>
          </w:tcPr>
          <w:p w14:paraId="34797587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25BF9AB5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0528BBF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06BFEDD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201.2</w:t>
            </w:r>
          </w:p>
        </w:tc>
        <w:tc>
          <w:tcPr>
            <w:tcW w:w="900" w:type="dxa"/>
            <w:gridSpan w:val="3"/>
          </w:tcPr>
          <w:p w14:paraId="0C14154B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200" w:type="dxa"/>
          </w:tcPr>
          <w:p w14:paraId="79819CF5" w14:textId="77777777" w:rsidR="00D5606E" w:rsidRPr="00156616" w:rsidRDefault="00D5606E" w:rsidP="00D5606E">
            <w:pPr>
              <w:spacing w:line="360" w:lineRule="auto"/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the rank and nullity of the matrix</w:t>
            </w:r>
          </w:p>
          <w:p w14:paraId="7C6F647A" w14:textId="77777777" w:rsidR="008C1A3A" w:rsidRPr="00156616" w:rsidRDefault="00D5606E" w:rsidP="00D5606E">
            <w:pPr>
              <w:rPr>
                <w:b/>
                <w:sz w:val="24"/>
                <w:szCs w:val="24"/>
              </w:rPr>
            </w:pPr>
            <w:r w:rsidRPr="00156616">
              <w:rPr>
                <w:noProof/>
                <w:position w:val="-66"/>
                <w:sz w:val="24"/>
                <w:szCs w:val="24"/>
              </w:rPr>
              <w:object w:dxaOrig="2920" w:dyaOrig="1440" w14:anchorId="421068EF">
                <v:shape id="_x0000_i1099" type="#_x0000_t75" style="width:147pt;height:1in" o:ole="">
                  <v:imagedata r:id="rId17" o:title=""/>
                </v:shape>
                <o:OLEObject Type="Embed" ProgID="Equation.3" ShapeID="_x0000_i1099" DrawAspect="Content" ObjectID="_1705398908" r:id="rId18"/>
              </w:object>
            </w:r>
          </w:p>
        </w:tc>
        <w:tc>
          <w:tcPr>
            <w:tcW w:w="900" w:type="dxa"/>
            <w:vAlign w:val="center"/>
          </w:tcPr>
          <w:p w14:paraId="586E97BA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1EBC197B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429EC6F4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6043572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201.3</w:t>
            </w:r>
          </w:p>
        </w:tc>
        <w:tc>
          <w:tcPr>
            <w:tcW w:w="900" w:type="dxa"/>
            <w:gridSpan w:val="3"/>
          </w:tcPr>
          <w:p w14:paraId="12727AB0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200" w:type="dxa"/>
          </w:tcPr>
          <w:p w14:paraId="4CD9626A" w14:textId="77777777" w:rsidR="007360A4" w:rsidRPr="00156616" w:rsidRDefault="007360A4" w:rsidP="007360A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sz w:val="24"/>
                <w:szCs w:val="24"/>
              </w:rPr>
              <w:t xml:space="preserve">Let F be a function defined by the formula </w:t>
            </w:r>
          </w:p>
          <w:p w14:paraId="4AA16A5A" w14:textId="77777777" w:rsidR="00F8473F" w:rsidRDefault="00F8473F" w:rsidP="007360A4">
            <w:pPr>
              <w:pStyle w:val="NoSpacing"/>
              <w:rPr>
                <w:rFonts w:ascii="Times New Roman" w:hAnsi="Times New Roman"/>
                <w:position w:val="-14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position w:val="-14"/>
                <w:sz w:val="24"/>
                <w:szCs w:val="24"/>
              </w:rPr>
              <w:object w:dxaOrig="4160" w:dyaOrig="400" w14:anchorId="0A966388">
                <v:shape id="_x0000_i1100" type="#_x0000_t75" style="width:208.5pt;height:20.25pt" o:ole="">
                  <v:imagedata r:id="rId19" o:title=""/>
                </v:shape>
                <o:OLEObject Type="Embed" ProgID="Equation.DSMT4" ShapeID="_x0000_i1100" DrawAspect="Content" ObjectID="_1705398909" r:id="rId20"/>
              </w:object>
            </w:r>
          </w:p>
          <w:p w14:paraId="2D79E37A" w14:textId="77777777" w:rsidR="008C1A3A" w:rsidRPr="00156616" w:rsidRDefault="00F8473F" w:rsidP="00F8473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7360A4" w:rsidRPr="00156616">
              <w:rPr>
                <w:rFonts w:ascii="Times New Roman" w:hAnsi="Times New Roman"/>
                <w:sz w:val="24"/>
                <w:szCs w:val="24"/>
              </w:rPr>
              <w:t>how that F is a linear transformation.</w:t>
            </w:r>
          </w:p>
        </w:tc>
        <w:tc>
          <w:tcPr>
            <w:tcW w:w="900" w:type="dxa"/>
            <w:vAlign w:val="center"/>
          </w:tcPr>
          <w:p w14:paraId="38187E90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6</w:t>
            </w:r>
          </w:p>
        </w:tc>
      </w:tr>
      <w:tr w:rsidR="008C1A3A" w:rsidRPr="00156616" w14:paraId="3C48096B" w14:textId="77777777" w:rsidTr="00F8473F">
        <w:trPr>
          <w:trHeight w:val="215"/>
        </w:trPr>
        <w:tc>
          <w:tcPr>
            <w:tcW w:w="10350" w:type="dxa"/>
            <w:gridSpan w:val="8"/>
            <w:vAlign w:val="center"/>
          </w:tcPr>
          <w:p w14:paraId="312A3BE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21D83AE1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329E302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79AB142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3331D66B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7301" w:type="dxa"/>
            <w:gridSpan w:val="2"/>
          </w:tcPr>
          <w:p w14:paraId="19FB9938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6431C4B8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454BCB4" w14:textId="77777777" w:rsidR="008C1A3A" w:rsidRPr="00156616" w:rsidRDefault="00BA72F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21A7E19C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7F579C6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5F1742D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201.4</w:t>
            </w:r>
          </w:p>
        </w:tc>
        <w:tc>
          <w:tcPr>
            <w:tcW w:w="604" w:type="dxa"/>
          </w:tcPr>
          <w:p w14:paraId="1A6C8AB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5112B9C4" w14:textId="77777777" w:rsidR="008C1A3A" w:rsidRPr="00156616" w:rsidRDefault="000A638A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Using Euclidean inner product on </w:t>
            </w:r>
            <w:r w:rsidRPr="00156616">
              <w:rPr>
                <w:position w:val="-4"/>
                <w:sz w:val="24"/>
                <w:szCs w:val="24"/>
              </w:rPr>
              <w:object w:dxaOrig="300" w:dyaOrig="300" w14:anchorId="46750F8E">
                <v:shape id="_x0000_i1101" type="#_x0000_t75" style="width:15pt;height:15pt" o:ole="">
                  <v:imagedata r:id="rId21" o:title=""/>
                </v:shape>
                <o:OLEObject Type="Embed" ProgID="Equation.DSMT4" ShapeID="_x0000_i1101" DrawAspect="Content" ObjectID="_1705398910" r:id="rId22"/>
              </w:object>
            </w:r>
            <w:r w:rsidRPr="00156616">
              <w:rPr>
                <w:sz w:val="24"/>
                <w:szCs w:val="24"/>
              </w:rPr>
              <w:t>. Show that</w:t>
            </w:r>
          </w:p>
          <w:p w14:paraId="566D76E2" w14:textId="799DE458" w:rsidR="000A638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14"/>
                <w:sz w:val="24"/>
                <w:szCs w:val="24"/>
              </w:rPr>
              <w:object w:dxaOrig="3019" w:dyaOrig="400" w14:anchorId="13E28870">
                <v:shape id="_x0000_i1102" type="#_x0000_t75" style="width:150.75pt;height:20.25pt" o:ole="">
                  <v:imagedata r:id="rId23" o:title=""/>
                </v:shape>
                <o:OLEObject Type="Embed" ProgID="Equation.DSMT4" ShapeID="_x0000_i1102" DrawAspect="Content" ObjectID="_1705398911" r:id="rId24"/>
              </w:object>
            </w:r>
            <w:r w:rsidR="00F8473F" w:rsidRPr="00156616">
              <w:rPr>
                <w:sz w:val="24"/>
                <w:szCs w:val="24"/>
              </w:rPr>
              <w:t>Satisfy</w:t>
            </w:r>
            <w:r w:rsidRPr="00156616">
              <w:rPr>
                <w:sz w:val="24"/>
                <w:szCs w:val="24"/>
              </w:rPr>
              <w:t xml:space="preserve"> Cauchy-</w:t>
            </w:r>
            <w:r w:rsidR="00F47E15" w:rsidRPr="00156616">
              <w:rPr>
                <w:sz w:val="24"/>
                <w:szCs w:val="24"/>
              </w:rPr>
              <w:t>Schwarz inequality</w: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14:paraId="40769E68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795CD760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4086F1B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13F4D83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201.5</w:t>
            </w:r>
          </w:p>
        </w:tc>
        <w:tc>
          <w:tcPr>
            <w:tcW w:w="604" w:type="dxa"/>
          </w:tcPr>
          <w:p w14:paraId="3317C02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3133498C" w14:textId="02618DF5" w:rsidR="008C1A3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Consider the fuzzy sets A and </w:t>
            </w:r>
            <w:r w:rsidR="00F47E15" w:rsidRPr="00156616">
              <w:rPr>
                <w:sz w:val="24"/>
                <w:szCs w:val="24"/>
              </w:rPr>
              <w:t>B given</w:t>
            </w:r>
            <w:r w:rsidRPr="00156616">
              <w:rPr>
                <w:sz w:val="24"/>
                <w:szCs w:val="24"/>
              </w:rPr>
              <w:t xml:space="preserve"> by  </w:t>
            </w:r>
            <w:r w:rsidRPr="00156616">
              <w:rPr>
                <w:position w:val="-24"/>
                <w:sz w:val="24"/>
                <w:szCs w:val="24"/>
              </w:rPr>
              <w:object w:dxaOrig="2400" w:dyaOrig="620" w14:anchorId="7498FFF5">
                <v:shape id="_x0000_i1103" type="#_x0000_t75" style="width:135.75pt;height:34.5pt" o:ole="">
                  <v:imagedata r:id="rId25" o:title=""/>
                </v:shape>
                <o:OLEObject Type="Embed" ProgID="Equation.DSMT4" ShapeID="_x0000_i1103" DrawAspect="Content" ObjectID="_1705398912" r:id="rId26"/>
              </w:object>
            </w:r>
            <w:r w:rsidRPr="00156616">
              <w:rPr>
                <w:position w:val="-14"/>
                <w:sz w:val="24"/>
                <w:szCs w:val="24"/>
              </w:rPr>
              <w:object w:dxaOrig="1939" w:dyaOrig="400" w14:anchorId="2CA060F4">
                <v:shape id="_x0000_i1104" type="#_x0000_t75" style="width:109.5pt;height:22.5pt" o:ole="">
                  <v:imagedata r:id="rId27" o:title=""/>
                </v:shape>
                <o:OLEObject Type="Embed" ProgID="Equation.DSMT4" ShapeID="_x0000_i1104" DrawAspect="Content" ObjectID="_1705398913" r:id="rId28"/>
              </w:object>
            </w: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4"/>
                <w:sz w:val="24"/>
                <w:szCs w:val="24"/>
              </w:rPr>
              <w:object w:dxaOrig="2560" w:dyaOrig="400" w14:anchorId="1FB4295D">
                <v:shape id="_x0000_i1105" type="#_x0000_t75" style="width:127.5pt;height:20.25pt" o:ole="">
                  <v:imagedata r:id="rId29" o:title=""/>
                </v:shape>
                <o:OLEObject Type="Embed" ProgID="Equation.DSMT4" ShapeID="_x0000_i1105" DrawAspect="Content" ObjectID="_1705398914" r:id="rId30"/>
              </w:object>
            </w:r>
          </w:p>
          <w:p w14:paraId="17994E3D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6F5B2D7C" w14:textId="77777777" w:rsidR="00430C72" w:rsidRPr="00156616" w:rsidRDefault="00430C72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0"/>
                <w:sz w:val="24"/>
                <w:szCs w:val="24"/>
              </w:rPr>
              <w:object w:dxaOrig="2260" w:dyaOrig="320" w14:anchorId="5DA39B84">
                <v:shape id="_x0000_i1106" type="#_x0000_t75" style="width:113.25pt;height:15.75pt" o:ole="">
                  <v:imagedata r:id="rId31" o:title=""/>
                </v:shape>
                <o:OLEObject Type="Embed" ProgID="Equation.DSMT4" ShapeID="_x0000_i1106" DrawAspect="Content" ObjectID="_1705398915" r:id="rId32"/>
              </w:object>
            </w:r>
            <w:r w:rsidRPr="00156616">
              <w:rPr>
                <w:sz w:val="24"/>
                <w:szCs w:val="24"/>
              </w:rPr>
              <w:t xml:space="preserve">for </w:t>
            </w:r>
            <w:r w:rsidRPr="00156616">
              <w:rPr>
                <w:position w:val="-10"/>
                <w:sz w:val="24"/>
                <w:szCs w:val="24"/>
              </w:rPr>
              <w:object w:dxaOrig="1500" w:dyaOrig="320" w14:anchorId="689202C6">
                <v:shape id="_x0000_i1107" type="#_x0000_t75" style="width:75pt;height:15.75pt" o:ole="">
                  <v:imagedata r:id="rId33" o:title=""/>
                </v:shape>
                <o:OLEObject Type="Embed" ProgID="Equation.DSMT4" ShapeID="_x0000_i1107" DrawAspect="Content" ObjectID="_1705398916" r:id="rId34"/>
              </w:object>
            </w:r>
            <w:r w:rsidRPr="00156616">
              <w:rPr>
                <w:sz w:val="24"/>
                <w:szCs w:val="24"/>
              </w:rPr>
              <w:t>where</w:t>
            </w:r>
          </w:p>
          <w:p w14:paraId="17ECD826" w14:textId="77777777" w:rsidR="008C1A3A" w:rsidRPr="00156616" w:rsidRDefault="00430C7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36"/>
                <w:sz w:val="24"/>
                <w:szCs w:val="24"/>
              </w:rPr>
              <w:object w:dxaOrig="3400" w:dyaOrig="740" w14:anchorId="44814E61">
                <v:shape id="_x0000_i1108" type="#_x0000_t75" style="width:170.25pt;height:36.75pt" o:ole="">
                  <v:imagedata r:id="rId35" o:title=""/>
                </v:shape>
                <o:OLEObject Type="Embed" ProgID="Equation.DSMT4" ShapeID="_x0000_i1108" DrawAspect="Content" ObjectID="_1705398917" r:id="rId36"/>
              </w:object>
            </w:r>
          </w:p>
        </w:tc>
        <w:tc>
          <w:tcPr>
            <w:tcW w:w="900" w:type="dxa"/>
            <w:vAlign w:val="center"/>
          </w:tcPr>
          <w:p w14:paraId="742CE512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lastRenderedPageBreak/>
              <w:t>8</w:t>
            </w:r>
          </w:p>
        </w:tc>
      </w:tr>
      <w:tr w:rsidR="008C1A3A" w:rsidRPr="00156616" w14:paraId="414C22E9" w14:textId="77777777" w:rsidTr="00F8473F">
        <w:trPr>
          <w:trHeight w:val="260"/>
        </w:trPr>
        <w:tc>
          <w:tcPr>
            <w:tcW w:w="10350" w:type="dxa"/>
            <w:gridSpan w:val="8"/>
            <w:vAlign w:val="center"/>
          </w:tcPr>
          <w:p w14:paraId="79BF772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5792A68D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20E42095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6AC2C918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4DA99D2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7301" w:type="dxa"/>
            <w:gridSpan w:val="2"/>
          </w:tcPr>
          <w:p w14:paraId="7EFF79B2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29ECA444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6668F41" w14:textId="77777777" w:rsidR="008C1A3A" w:rsidRPr="00156616" w:rsidRDefault="00BA72F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02DAAA10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300C457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61D1C2B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</w:t>
            </w:r>
            <w:r w:rsidR="00BD0115" w:rsidRPr="0015661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04" w:type="dxa"/>
          </w:tcPr>
          <w:p w14:paraId="4726DFA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39601F2E" w14:textId="77777777" w:rsidR="00B11F0E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Define fuzzy cardinality </w:t>
            </w:r>
            <w:r w:rsidR="00F8473F">
              <w:rPr>
                <w:sz w:val="24"/>
                <w:szCs w:val="24"/>
              </w:rPr>
              <w:t xml:space="preserve">of fuzzy set </w:t>
            </w:r>
            <w:r w:rsidRPr="00156616">
              <w:rPr>
                <w:sz w:val="24"/>
                <w:szCs w:val="24"/>
              </w:rPr>
              <w:t>and calculate the fuzzy cardinality of the fuzzy set defined by</w:t>
            </w:r>
          </w:p>
          <w:p w14:paraId="3799030D" w14:textId="77777777" w:rsidR="00525407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position w:val="-24"/>
                <w:sz w:val="24"/>
                <w:szCs w:val="24"/>
              </w:rPr>
              <w:object w:dxaOrig="4640" w:dyaOrig="620" w14:anchorId="2FA8C105">
                <v:shape id="_x0000_i1109" type="#_x0000_t75" style="width:231.75pt;height:30.75pt" o:ole="">
                  <v:imagedata r:id="rId37" o:title=""/>
                </v:shape>
                <o:OLEObject Type="Embed" ProgID="Equation.DSMT4" ShapeID="_x0000_i1109" DrawAspect="Content" ObjectID="_1705398918" r:id="rId38"/>
              </w:object>
            </w:r>
          </w:p>
          <w:p w14:paraId="0416CD50" w14:textId="77777777" w:rsidR="00525407" w:rsidRPr="00156616" w:rsidRDefault="00525407" w:rsidP="00F8473F">
            <w:pPr>
              <w:rPr>
                <w:sz w:val="24"/>
                <w:szCs w:val="24"/>
              </w:rPr>
            </w:pPr>
          </w:p>
          <w:p w14:paraId="79CF2364" w14:textId="77777777" w:rsidR="00AB2C4B" w:rsidRDefault="00AB2C4B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1A8DAF69" w14:textId="77777777" w:rsidR="00F8473F" w:rsidRPr="00156616" w:rsidRDefault="00F8473F" w:rsidP="00F8473F">
            <w:pPr>
              <w:jc w:val="center"/>
              <w:rPr>
                <w:b/>
                <w:sz w:val="24"/>
                <w:szCs w:val="24"/>
              </w:rPr>
            </w:pPr>
          </w:p>
          <w:p w14:paraId="488F2131" w14:textId="77777777" w:rsidR="00B11F0E" w:rsidRPr="00156616" w:rsidRDefault="00B11F0E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Determine which of the following fuzzy sets are fuzzy numbers</w:t>
            </w:r>
          </w:p>
          <w:p w14:paraId="35F92AAB" w14:textId="77777777" w:rsidR="00B11F0E" w:rsidRPr="00156616" w:rsidRDefault="00B11F0E" w:rsidP="00F8473F">
            <w:pPr>
              <w:rPr>
                <w:sz w:val="24"/>
                <w:szCs w:val="24"/>
              </w:rPr>
            </w:pPr>
          </w:p>
          <w:p w14:paraId="32E6C21B" w14:textId="77777777" w:rsidR="008C1A3A" w:rsidRPr="00156616" w:rsidRDefault="00097446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72"/>
                <w:sz w:val="24"/>
                <w:szCs w:val="24"/>
              </w:rPr>
              <w:object w:dxaOrig="3379" w:dyaOrig="1560" w14:anchorId="7801B83A">
                <v:shape id="_x0000_i1110" type="#_x0000_t75" style="width:191.25pt;height:87pt" o:ole="">
                  <v:imagedata r:id="rId39" o:title=""/>
                </v:shape>
                <o:OLEObject Type="Embed" ProgID="Equation.DSMT4" ShapeID="_x0000_i1110" DrawAspect="Content" ObjectID="_1705398919" r:id="rId40"/>
              </w:object>
            </w:r>
          </w:p>
        </w:tc>
        <w:tc>
          <w:tcPr>
            <w:tcW w:w="900" w:type="dxa"/>
          </w:tcPr>
          <w:p w14:paraId="59B1536F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16D5A385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19BAC80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2D98B8C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201.6</w:t>
            </w:r>
          </w:p>
        </w:tc>
        <w:tc>
          <w:tcPr>
            <w:tcW w:w="604" w:type="dxa"/>
          </w:tcPr>
          <w:p w14:paraId="56F62514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3BF9483B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For the fuzzy set A and B defined on the Universal set X as</w:t>
            </w:r>
          </w:p>
          <w:p w14:paraId="6554E2B6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position w:val="-192"/>
                <w:sz w:val="24"/>
                <w:szCs w:val="24"/>
              </w:rPr>
              <w:object w:dxaOrig="2980" w:dyaOrig="3960" w14:anchorId="750579FC">
                <v:shape id="_x0000_i1111" type="#_x0000_t75" style="width:148.5pt;height:197.25pt" o:ole="">
                  <v:imagedata r:id="rId41" o:title=""/>
                </v:shape>
                <o:OLEObject Type="Embed" ProgID="Equation.DSMT4" ShapeID="_x0000_i1111" DrawAspect="Content" ObjectID="_1705398920" r:id="rId42"/>
              </w:object>
            </w:r>
          </w:p>
          <w:p w14:paraId="048A53CF" w14:textId="77777777" w:rsidR="008C1A3A" w:rsidRPr="00156616" w:rsidRDefault="00C568CF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fuzzy set</w:t>
            </w:r>
            <w:r w:rsidRPr="00156616">
              <w:rPr>
                <w:position w:val="-14"/>
                <w:sz w:val="24"/>
                <w:szCs w:val="24"/>
              </w:rPr>
              <w:object w:dxaOrig="800" w:dyaOrig="400" w14:anchorId="6E25AE8E">
                <v:shape id="_x0000_i1112" type="#_x0000_t75" style="width:39.75pt;height:20.25pt" o:ole="">
                  <v:imagedata r:id="rId43" o:title=""/>
                </v:shape>
                <o:OLEObject Type="Embed" ProgID="Equation.DSMT4" ShapeID="_x0000_i1112" DrawAspect="Content" ObjectID="_1705398921" r:id="rId44"/>
              </w:objec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49BDF10F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</w:tbl>
    <w:p w14:paraId="1CEEDB58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2617106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F39B38B" w14:textId="10CF562B" w:rsidR="00B65425" w:rsidRDefault="00F47E15" w:rsidP="00F47E15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**************************</w:t>
      </w:r>
    </w:p>
    <w:sectPr w:rsidR="00B65425" w:rsidSect="006D5167">
      <w:headerReference w:type="default" r:id="rId45"/>
      <w:footerReference w:type="default" r:id="rId46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A36DB" w14:textId="77777777" w:rsidR="00F55548" w:rsidRDefault="00F55548">
      <w:r>
        <w:separator/>
      </w:r>
    </w:p>
  </w:endnote>
  <w:endnote w:type="continuationSeparator" w:id="0">
    <w:p w14:paraId="7F6CA706" w14:textId="77777777" w:rsidR="00F55548" w:rsidRDefault="00F5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E101" w14:textId="77777777" w:rsidR="009557E9" w:rsidRDefault="009557E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29658" w14:textId="77777777" w:rsidR="00F55548" w:rsidRDefault="00F55548">
      <w:r>
        <w:separator/>
      </w:r>
    </w:p>
  </w:footnote>
  <w:footnote w:type="continuationSeparator" w:id="0">
    <w:p w14:paraId="516BED70" w14:textId="77777777" w:rsidR="00F55548" w:rsidRDefault="00F5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CC640" w14:textId="77777777" w:rsidR="009557E9" w:rsidRDefault="009557E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23ED6"/>
    <w:rsid w:val="00026871"/>
    <w:rsid w:val="00041C61"/>
    <w:rsid w:val="00097446"/>
    <w:rsid w:val="000A55B2"/>
    <w:rsid w:val="000A638A"/>
    <w:rsid w:val="000B0273"/>
    <w:rsid w:val="000B1A6E"/>
    <w:rsid w:val="000B27EC"/>
    <w:rsid w:val="000B3ECE"/>
    <w:rsid w:val="000D1BF8"/>
    <w:rsid w:val="000F54EA"/>
    <w:rsid w:val="000F5CE9"/>
    <w:rsid w:val="000F7DC6"/>
    <w:rsid w:val="001024B1"/>
    <w:rsid w:val="00111410"/>
    <w:rsid w:val="00123D46"/>
    <w:rsid w:val="00156616"/>
    <w:rsid w:val="0017627D"/>
    <w:rsid w:val="0018322A"/>
    <w:rsid w:val="00187ABD"/>
    <w:rsid w:val="00192585"/>
    <w:rsid w:val="001A4969"/>
    <w:rsid w:val="001B65FB"/>
    <w:rsid w:val="001D13DC"/>
    <w:rsid w:val="001E152E"/>
    <w:rsid w:val="001F1A79"/>
    <w:rsid w:val="002038B7"/>
    <w:rsid w:val="00206AF9"/>
    <w:rsid w:val="002213E8"/>
    <w:rsid w:val="00221E18"/>
    <w:rsid w:val="002338DE"/>
    <w:rsid w:val="00235357"/>
    <w:rsid w:val="002362C5"/>
    <w:rsid w:val="002473E5"/>
    <w:rsid w:val="00272043"/>
    <w:rsid w:val="00281468"/>
    <w:rsid w:val="002830DA"/>
    <w:rsid w:val="002906CD"/>
    <w:rsid w:val="00290C10"/>
    <w:rsid w:val="002C26BA"/>
    <w:rsid w:val="002C6F66"/>
    <w:rsid w:val="002F5DE5"/>
    <w:rsid w:val="002F7AA7"/>
    <w:rsid w:val="002F7D56"/>
    <w:rsid w:val="00305092"/>
    <w:rsid w:val="00324278"/>
    <w:rsid w:val="00337D95"/>
    <w:rsid w:val="00342135"/>
    <w:rsid w:val="00345FD4"/>
    <w:rsid w:val="0034645F"/>
    <w:rsid w:val="00346B2A"/>
    <w:rsid w:val="0035106B"/>
    <w:rsid w:val="00375136"/>
    <w:rsid w:val="0037734B"/>
    <w:rsid w:val="003802F6"/>
    <w:rsid w:val="003A0D5B"/>
    <w:rsid w:val="003B7D32"/>
    <w:rsid w:val="003C5876"/>
    <w:rsid w:val="003E24A4"/>
    <w:rsid w:val="003F1FE5"/>
    <w:rsid w:val="003F3E51"/>
    <w:rsid w:val="004031B7"/>
    <w:rsid w:val="00405FC8"/>
    <w:rsid w:val="00430C72"/>
    <w:rsid w:val="00485579"/>
    <w:rsid w:val="004971C1"/>
    <w:rsid w:val="00506F79"/>
    <w:rsid w:val="00514A59"/>
    <w:rsid w:val="00525407"/>
    <w:rsid w:val="00535AAA"/>
    <w:rsid w:val="0055215A"/>
    <w:rsid w:val="00557EBF"/>
    <w:rsid w:val="00561F5F"/>
    <w:rsid w:val="00572923"/>
    <w:rsid w:val="005745EE"/>
    <w:rsid w:val="00592C80"/>
    <w:rsid w:val="00594390"/>
    <w:rsid w:val="005967D7"/>
    <w:rsid w:val="005A5419"/>
    <w:rsid w:val="005C19C7"/>
    <w:rsid w:val="005E134E"/>
    <w:rsid w:val="005E31D1"/>
    <w:rsid w:val="005E5FE3"/>
    <w:rsid w:val="005F722D"/>
    <w:rsid w:val="00607C9C"/>
    <w:rsid w:val="006259F5"/>
    <w:rsid w:val="00627089"/>
    <w:rsid w:val="00627808"/>
    <w:rsid w:val="006427FE"/>
    <w:rsid w:val="006449EF"/>
    <w:rsid w:val="00655618"/>
    <w:rsid w:val="00655A83"/>
    <w:rsid w:val="00655CC0"/>
    <w:rsid w:val="00656F44"/>
    <w:rsid w:val="00674D5E"/>
    <w:rsid w:val="00680A52"/>
    <w:rsid w:val="006C09F5"/>
    <w:rsid w:val="006D3290"/>
    <w:rsid w:val="006D5167"/>
    <w:rsid w:val="006E0FF7"/>
    <w:rsid w:val="006E1880"/>
    <w:rsid w:val="00702E6D"/>
    <w:rsid w:val="0070418D"/>
    <w:rsid w:val="007109DB"/>
    <w:rsid w:val="00725C52"/>
    <w:rsid w:val="007360A4"/>
    <w:rsid w:val="0074308A"/>
    <w:rsid w:val="0077094B"/>
    <w:rsid w:val="00796314"/>
    <w:rsid w:val="0079691A"/>
    <w:rsid w:val="007A301D"/>
    <w:rsid w:val="007A5CA4"/>
    <w:rsid w:val="007B0C02"/>
    <w:rsid w:val="007B1214"/>
    <w:rsid w:val="007B526F"/>
    <w:rsid w:val="007B7B5E"/>
    <w:rsid w:val="007C7C74"/>
    <w:rsid w:val="007D2D6B"/>
    <w:rsid w:val="007E6B9F"/>
    <w:rsid w:val="007F229F"/>
    <w:rsid w:val="007F2A7B"/>
    <w:rsid w:val="007F7C1B"/>
    <w:rsid w:val="0083150D"/>
    <w:rsid w:val="00831B43"/>
    <w:rsid w:val="00836407"/>
    <w:rsid w:val="00841CDC"/>
    <w:rsid w:val="00843955"/>
    <w:rsid w:val="00854932"/>
    <w:rsid w:val="0086508B"/>
    <w:rsid w:val="00867568"/>
    <w:rsid w:val="00882B9F"/>
    <w:rsid w:val="00885FDB"/>
    <w:rsid w:val="0089442E"/>
    <w:rsid w:val="0089522A"/>
    <w:rsid w:val="008C1A3A"/>
    <w:rsid w:val="008C23BD"/>
    <w:rsid w:val="008E5E7C"/>
    <w:rsid w:val="009557E9"/>
    <w:rsid w:val="00964A67"/>
    <w:rsid w:val="00971055"/>
    <w:rsid w:val="00975E38"/>
    <w:rsid w:val="00987567"/>
    <w:rsid w:val="009A48D8"/>
    <w:rsid w:val="009A6563"/>
    <w:rsid w:val="009B078D"/>
    <w:rsid w:val="009D33E4"/>
    <w:rsid w:val="009D543B"/>
    <w:rsid w:val="009E1DD7"/>
    <w:rsid w:val="009E3494"/>
    <w:rsid w:val="00A001E6"/>
    <w:rsid w:val="00A141F3"/>
    <w:rsid w:val="00A1721E"/>
    <w:rsid w:val="00A35355"/>
    <w:rsid w:val="00A4148F"/>
    <w:rsid w:val="00A4653A"/>
    <w:rsid w:val="00A602B1"/>
    <w:rsid w:val="00A66756"/>
    <w:rsid w:val="00A675A4"/>
    <w:rsid w:val="00A72D27"/>
    <w:rsid w:val="00A829F9"/>
    <w:rsid w:val="00A86D15"/>
    <w:rsid w:val="00A9010A"/>
    <w:rsid w:val="00A97DBC"/>
    <w:rsid w:val="00AB2C4B"/>
    <w:rsid w:val="00AE010D"/>
    <w:rsid w:val="00B11F0E"/>
    <w:rsid w:val="00B41372"/>
    <w:rsid w:val="00B46089"/>
    <w:rsid w:val="00B5292D"/>
    <w:rsid w:val="00B65425"/>
    <w:rsid w:val="00B73429"/>
    <w:rsid w:val="00B92A8C"/>
    <w:rsid w:val="00BA3425"/>
    <w:rsid w:val="00BA72FA"/>
    <w:rsid w:val="00BD0115"/>
    <w:rsid w:val="00BE15D9"/>
    <w:rsid w:val="00BE4334"/>
    <w:rsid w:val="00C040FF"/>
    <w:rsid w:val="00C22577"/>
    <w:rsid w:val="00C33175"/>
    <w:rsid w:val="00C42CF7"/>
    <w:rsid w:val="00C568CF"/>
    <w:rsid w:val="00C973CE"/>
    <w:rsid w:val="00CA449B"/>
    <w:rsid w:val="00CF3E24"/>
    <w:rsid w:val="00D0413C"/>
    <w:rsid w:val="00D1035B"/>
    <w:rsid w:val="00D12F52"/>
    <w:rsid w:val="00D13E92"/>
    <w:rsid w:val="00D33DAD"/>
    <w:rsid w:val="00D5041C"/>
    <w:rsid w:val="00D5606E"/>
    <w:rsid w:val="00D60D19"/>
    <w:rsid w:val="00D641C1"/>
    <w:rsid w:val="00D75F7C"/>
    <w:rsid w:val="00D96442"/>
    <w:rsid w:val="00DC352B"/>
    <w:rsid w:val="00DC5879"/>
    <w:rsid w:val="00DD504D"/>
    <w:rsid w:val="00DD7222"/>
    <w:rsid w:val="00DF5CD4"/>
    <w:rsid w:val="00E154FD"/>
    <w:rsid w:val="00E16945"/>
    <w:rsid w:val="00E2296B"/>
    <w:rsid w:val="00E44DB7"/>
    <w:rsid w:val="00E5628D"/>
    <w:rsid w:val="00E56562"/>
    <w:rsid w:val="00E61875"/>
    <w:rsid w:val="00E6263C"/>
    <w:rsid w:val="00E63324"/>
    <w:rsid w:val="00E65EEC"/>
    <w:rsid w:val="00E7234E"/>
    <w:rsid w:val="00E773D7"/>
    <w:rsid w:val="00EA2DF7"/>
    <w:rsid w:val="00EB589A"/>
    <w:rsid w:val="00EC2240"/>
    <w:rsid w:val="00EC4628"/>
    <w:rsid w:val="00EF1ADB"/>
    <w:rsid w:val="00F31994"/>
    <w:rsid w:val="00F47E15"/>
    <w:rsid w:val="00F55548"/>
    <w:rsid w:val="00F72D65"/>
    <w:rsid w:val="00F75DAE"/>
    <w:rsid w:val="00F8473F"/>
    <w:rsid w:val="00FA0B51"/>
    <w:rsid w:val="00FB04A1"/>
    <w:rsid w:val="00FD592F"/>
    <w:rsid w:val="00FE76D9"/>
    <w:rsid w:val="00FF0F1A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55D2DD02"/>
  <w15:docId w15:val="{908C24D1-0AEF-4ADE-BBDD-6D8B7011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E56562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footer" Target="footer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B9104-29AA-4DA7-89A3-587DBFAB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5</cp:revision>
  <dcterms:created xsi:type="dcterms:W3CDTF">2022-01-10T11:14:00Z</dcterms:created>
  <dcterms:modified xsi:type="dcterms:W3CDTF">2022-02-03T07:37:00Z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